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9BD9" w14:textId="77777777" w:rsidR="00E20670" w:rsidRDefault="00062E89" w:rsidP="00622214">
      <w:pPr>
        <w:pStyle w:val="Titre"/>
        <w:pBdr>
          <w:bottom w:val="single" w:sz="6" w:space="0" w:color="auto"/>
        </w:pBdr>
        <w:rPr>
          <w:rFonts w:ascii="Toyota Type" w:hAnsi="Toyota Type" w:cs="Toyota Type"/>
          <w:caps/>
          <w:sz w:val="24"/>
          <w:szCs w:val="24"/>
        </w:rPr>
      </w:pPr>
      <w:bookmarkStart w:id="0" w:name="_GoBack"/>
      <w:bookmarkEnd w:id="0"/>
      <w:r w:rsidRPr="006253A2">
        <w:rPr>
          <w:rFonts w:ascii="Toyota Type" w:hAnsi="Toyota Type" w:cs="Toyota Type"/>
          <w:caps/>
          <w:sz w:val="24"/>
          <w:szCs w:val="24"/>
        </w:rPr>
        <w:t>RèGLEMEN</w:t>
      </w:r>
      <w:r w:rsidR="001B71C9" w:rsidRPr="006253A2">
        <w:rPr>
          <w:rFonts w:ascii="Toyota Type" w:hAnsi="Toyota Type" w:cs="Toyota Type"/>
          <w:caps/>
          <w:sz w:val="24"/>
          <w:szCs w:val="24"/>
        </w:rPr>
        <w:t>T</w:t>
      </w:r>
      <w:r w:rsidR="00B348E0" w:rsidRPr="006253A2">
        <w:rPr>
          <w:rFonts w:ascii="Toyota Type" w:hAnsi="Toyota Type" w:cs="Toyota Type"/>
          <w:caps/>
          <w:sz w:val="24"/>
          <w:szCs w:val="24"/>
        </w:rPr>
        <w:t xml:space="preserve"> JEU </w:t>
      </w:r>
    </w:p>
    <w:p w14:paraId="1CC3F9CD" w14:textId="4F47BA53" w:rsidR="00B348E0" w:rsidRPr="006253A2" w:rsidRDefault="000D303B" w:rsidP="00622214">
      <w:pPr>
        <w:pStyle w:val="Titre"/>
        <w:pBdr>
          <w:bottom w:val="single" w:sz="6" w:space="0" w:color="auto"/>
        </w:pBdr>
        <w:rPr>
          <w:rFonts w:ascii="Toyota Type" w:hAnsi="Toyota Type" w:cs="Toyota Type"/>
          <w:caps/>
          <w:sz w:val="24"/>
          <w:szCs w:val="24"/>
        </w:rPr>
      </w:pPr>
      <w:r w:rsidRPr="006253A2">
        <w:rPr>
          <w:rFonts w:ascii="Toyota Type" w:hAnsi="Toyota Type" w:cs="Toyota Type"/>
          <w:caps/>
          <w:sz w:val="24"/>
          <w:szCs w:val="24"/>
        </w:rPr>
        <w:t>«</w:t>
      </w:r>
      <w:r>
        <w:rPr>
          <w:rFonts w:ascii="Toyota Type" w:hAnsi="Toyota Type" w:cs="Toyota Type"/>
          <w:caps/>
          <w:sz w:val="24"/>
          <w:szCs w:val="24"/>
        </w:rPr>
        <w:t xml:space="preserve"> ESSAIS</w:t>
      </w:r>
      <w:r w:rsidR="008637E0">
        <w:rPr>
          <w:rFonts w:ascii="Toyota Type" w:hAnsi="Toyota Type" w:cs="Toyota Type"/>
          <w:caps/>
          <w:sz w:val="24"/>
          <w:szCs w:val="24"/>
        </w:rPr>
        <w:t xml:space="preserve"> extraordinaires</w:t>
      </w:r>
      <w:r w:rsidR="005A6573">
        <w:rPr>
          <w:rFonts w:ascii="Toyota Type" w:hAnsi="Toyota Type" w:cs="Toyota Type"/>
          <w:caps/>
          <w:sz w:val="24"/>
          <w:szCs w:val="24"/>
        </w:rPr>
        <w:t xml:space="preserve"> (2022)</w:t>
      </w:r>
      <w:r w:rsidR="00B348E0" w:rsidRPr="006253A2">
        <w:rPr>
          <w:rFonts w:ascii="Toyota Type" w:hAnsi="Toyota Type" w:cs="Toyota Type"/>
          <w:caps/>
          <w:sz w:val="24"/>
          <w:szCs w:val="24"/>
        </w:rPr>
        <w:t xml:space="preserve"> </w:t>
      </w:r>
    </w:p>
    <w:p w14:paraId="17E2D9A3" w14:textId="77F19FA4" w:rsidR="005673ED" w:rsidRPr="006253A2" w:rsidRDefault="00E20670" w:rsidP="00622214">
      <w:pPr>
        <w:pStyle w:val="Titre"/>
        <w:pBdr>
          <w:bottom w:val="single" w:sz="6" w:space="0" w:color="auto"/>
        </w:pBdr>
        <w:rPr>
          <w:rFonts w:ascii="Toyota Type" w:hAnsi="Toyota Type" w:cs="Toyota Type"/>
          <w:caps/>
          <w:sz w:val="24"/>
          <w:szCs w:val="24"/>
        </w:rPr>
      </w:pPr>
      <w:r>
        <w:rPr>
          <w:rFonts w:ascii="Toyota Type" w:hAnsi="Toyota Type" w:cs="Toyota Type"/>
          <w:caps/>
          <w:sz w:val="24"/>
          <w:szCs w:val="24"/>
        </w:rPr>
        <w:t xml:space="preserve">- </w:t>
      </w:r>
      <w:r w:rsidR="00B64E44">
        <w:rPr>
          <w:rFonts w:ascii="Toyota Type" w:hAnsi="Toyota Type" w:cs="Toyota Type"/>
          <w:caps/>
          <w:sz w:val="24"/>
          <w:szCs w:val="24"/>
        </w:rPr>
        <w:t>ETE</w:t>
      </w:r>
      <w:r w:rsidR="003E10AF">
        <w:rPr>
          <w:rFonts w:ascii="Toyota Type" w:hAnsi="Toyota Type" w:cs="Toyota Type"/>
          <w:caps/>
          <w:sz w:val="24"/>
          <w:szCs w:val="24"/>
        </w:rPr>
        <w:t xml:space="preserve"> </w:t>
      </w:r>
      <w:r w:rsidR="008637E0">
        <w:rPr>
          <w:rFonts w:ascii="Toyota Type" w:hAnsi="Toyota Type" w:cs="Toyota Type"/>
          <w:caps/>
          <w:sz w:val="24"/>
          <w:szCs w:val="24"/>
        </w:rPr>
        <w:t>2022</w:t>
      </w:r>
      <w:r>
        <w:rPr>
          <w:rFonts w:ascii="Toyota Type" w:hAnsi="Toyota Type" w:cs="Toyota Type"/>
          <w:caps/>
          <w:sz w:val="24"/>
          <w:szCs w:val="24"/>
        </w:rPr>
        <w:t> »</w:t>
      </w:r>
    </w:p>
    <w:p w14:paraId="3C87EC98" w14:textId="77777777" w:rsidR="008E3206" w:rsidRDefault="008E3206">
      <w:pPr>
        <w:pStyle w:val="F7TITREPARAGRAPHE"/>
        <w:rPr>
          <w:rFonts w:ascii="Toyota Type" w:hAnsi="Toyota Type" w:cs="Toyota Type"/>
          <w:sz w:val="20"/>
        </w:rPr>
      </w:pPr>
    </w:p>
    <w:p w14:paraId="1518B244" w14:textId="327AB2CF"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 : Organisation</w:t>
      </w:r>
    </w:p>
    <w:p w14:paraId="40FF337C" w14:textId="4A20229F" w:rsidR="00033645" w:rsidRDefault="00062E89" w:rsidP="00F0541C">
      <w:pPr>
        <w:pStyle w:val="F2texte"/>
        <w:ind w:firstLine="0"/>
        <w:rPr>
          <w:rFonts w:ascii="Toyota Type" w:hAnsi="Toyota Type" w:cs="Toyota Type"/>
          <w:sz w:val="20"/>
        </w:rPr>
      </w:pPr>
      <w:r w:rsidRPr="006253A2">
        <w:rPr>
          <w:rFonts w:ascii="Toyota Type" w:hAnsi="Toyota Type" w:cs="Toyota Type"/>
          <w:sz w:val="20"/>
        </w:rPr>
        <w:t>TOYOTA FRANCE,</w:t>
      </w:r>
      <w:r w:rsidR="00F0541C" w:rsidRPr="006253A2">
        <w:rPr>
          <w:rFonts w:ascii="Toyota Type" w:hAnsi="Toyota Type" w:cs="Toyota Type"/>
          <w:sz w:val="20"/>
        </w:rPr>
        <w:t xml:space="preserve"> </w:t>
      </w:r>
      <w:r w:rsidR="00033645" w:rsidRPr="006253A2">
        <w:rPr>
          <w:rFonts w:ascii="Toyota Type" w:hAnsi="Toyota Type" w:cs="Toyota Type"/>
          <w:sz w:val="20"/>
        </w:rPr>
        <w:t xml:space="preserve">Société par Actions Simplifiée au capital de 2.123.127 </w:t>
      </w:r>
      <w:r w:rsidR="004F5F1E" w:rsidRPr="006253A2">
        <w:rPr>
          <w:rFonts w:ascii="Toyota Type" w:hAnsi="Toyota Type" w:cs="Toyota Type"/>
          <w:sz w:val="20"/>
        </w:rPr>
        <w:t>E</w:t>
      </w:r>
      <w:r w:rsidR="00033645" w:rsidRPr="006253A2">
        <w:rPr>
          <w:rFonts w:ascii="Toyota Type" w:hAnsi="Toyota Type" w:cs="Toyota Type"/>
          <w:sz w:val="20"/>
        </w:rPr>
        <w:t>uros, immatriculée au Registre du Commerce et des Sociétés de Nanterre sous le numéro 712 034 040, dont le siège social est sis 20 boulevard de la République – 92423 V</w:t>
      </w:r>
      <w:r w:rsidR="004F5F1E" w:rsidRPr="006253A2">
        <w:rPr>
          <w:rFonts w:ascii="Toyota Type" w:hAnsi="Toyota Type" w:cs="Toyota Type"/>
          <w:sz w:val="20"/>
        </w:rPr>
        <w:t>AUCRESSON</w:t>
      </w:r>
      <w:r w:rsidR="00C57208" w:rsidRPr="006253A2">
        <w:rPr>
          <w:rFonts w:ascii="Toyota Type" w:hAnsi="Toyota Type" w:cs="Toyota Type"/>
          <w:sz w:val="20"/>
        </w:rPr>
        <w:t xml:space="preserve"> </w:t>
      </w:r>
      <w:r w:rsidR="004F5F1E" w:rsidRPr="006253A2">
        <w:rPr>
          <w:rFonts w:ascii="Toyota Type" w:hAnsi="Toyota Type" w:cs="Toyota Type"/>
          <w:sz w:val="20"/>
        </w:rPr>
        <w:t>C</w:t>
      </w:r>
      <w:r w:rsidR="00C57208" w:rsidRPr="006253A2">
        <w:rPr>
          <w:rFonts w:ascii="Toyota Type" w:hAnsi="Toyota Type" w:cs="Toyota Type"/>
          <w:sz w:val="20"/>
        </w:rPr>
        <w:t>edex</w:t>
      </w:r>
      <w:r w:rsidR="006F69FF" w:rsidRPr="006253A2">
        <w:rPr>
          <w:rFonts w:ascii="Toyota Type" w:hAnsi="Toyota Type" w:cs="Toyota Type"/>
          <w:sz w:val="20"/>
        </w:rPr>
        <w:t xml:space="preserve"> (ci-après dénommée « TOYOTA France » ou la « Société organisatrice »)</w:t>
      </w:r>
      <w:r w:rsidR="00033645" w:rsidRPr="006253A2">
        <w:rPr>
          <w:rFonts w:ascii="Toyota Type" w:hAnsi="Toyota Type" w:cs="Toyota Type"/>
          <w:sz w:val="20"/>
        </w:rPr>
        <w:t xml:space="preserve">, </w:t>
      </w:r>
    </w:p>
    <w:p w14:paraId="16354021" w14:textId="5542464A" w:rsidR="00D3738D" w:rsidRDefault="00D3738D" w:rsidP="00D3738D">
      <w:pPr>
        <w:pStyle w:val="F2texte"/>
        <w:ind w:firstLine="0"/>
        <w:rPr>
          <w:rFonts w:ascii="Toyota Type" w:hAnsi="Toyota Type" w:cs="Toyota Type"/>
          <w:sz w:val="20"/>
        </w:rPr>
      </w:pPr>
      <w:r w:rsidRPr="006253A2">
        <w:rPr>
          <w:rFonts w:ascii="Toyota Type" w:hAnsi="Toyota Type" w:cs="Toyota Type"/>
          <w:sz w:val="20"/>
        </w:rPr>
        <w:t xml:space="preserve">Organise dans le cadre </w:t>
      </w:r>
      <w:r>
        <w:rPr>
          <w:rFonts w:ascii="Toyota Type" w:hAnsi="Toyota Type" w:cs="Toyota Type"/>
          <w:sz w:val="20"/>
        </w:rPr>
        <w:t>d’une Opération de promotion de ses produits hybrides « Les Essais ExtraORdinaires</w:t>
      </w:r>
      <w:r w:rsidR="005A6573">
        <w:rPr>
          <w:rFonts w:ascii="Toyota Type" w:hAnsi="Toyota Type" w:cs="Toyota Type"/>
          <w:sz w:val="20"/>
        </w:rPr>
        <w:t xml:space="preserve"> (2022) [</w:t>
      </w:r>
      <w:r>
        <w:rPr>
          <w:rFonts w:ascii="Toyota Type" w:hAnsi="Toyota Type" w:cs="Toyota Type"/>
          <w:sz w:val="20"/>
        </w:rPr>
        <w:t>intitulée « Opération »</w:t>
      </w:r>
      <w:r w:rsidR="005A6573">
        <w:rPr>
          <w:rFonts w:ascii="Toyota Type" w:hAnsi="Toyota Type" w:cs="Toyota Type"/>
          <w:sz w:val="20"/>
        </w:rPr>
        <w:t>]</w:t>
      </w:r>
      <w:r>
        <w:rPr>
          <w:rFonts w:ascii="Toyota Type" w:hAnsi="Toyota Type" w:cs="Toyota Type"/>
          <w:sz w:val="20"/>
        </w:rPr>
        <w:t xml:space="preserve"> durant toute l’année civile 2022.</w:t>
      </w:r>
    </w:p>
    <w:p w14:paraId="6CB13297" w14:textId="5559D6C5" w:rsidR="003B66A0" w:rsidRPr="00285D0D" w:rsidRDefault="00D3738D" w:rsidP="00D3738D">
      <w:pPr>
        <w:pStyle w:val="F2texte"/>
        <w:ind w:firstLine="0"/>
        <w:rPr>
          <w:rFonts w:ascii="Toyota Type" w:hAnsi="Toyota Type" w:cs="Toyota Type"/>
          <w:sz w:val="20"/>
        </w:rPr>
      </w:pPr>
      <w:r>
        <w:rPr>
          <w:rFonts w:ascii="Toyota Type" w:hAnsi="Toyota Type" w:cs="Toyota Type"/>
          <w:sz w:val="20"/>
        </w:rPr>
        <w:t>Ce</w:t>
      </w:r>
      <w:r w:rsidRPr="006253A2">
        <w:rPr>
          <w:rFonts w:ascii="Toyota Type" w:hAnsi="Toyota Type" w:cs="Toyota Type"/>
          <w:sz w:val="20"/>
        </w:rPr>
        <w:t xml:space="preserve"> jeu gratuit </w:t>
      </w:r>
      <w:r>
        <w:rPr>
          <w:rFonts w:ascii="Toyota Type" w:hAnsi="Toyota Type" w:cs="Toyota Type"/>
          <w:sz w:val="20"/>
        </w:rPr>
        <w:t xml:space="preserve">est </w:t>
      </w:r>
      <w:r w:rsidRPr="006253A2">
        <w:rPr>
          <w:rFonts w:ascii="Toyota Type" w:hAnsi="Toyota Type" w:cs="Toyota Type"/>
          <w:sz w:val="20"/>
        </w:rPr>
        <w:t xml:space="preserve">sans obligation d’achat </w:t>
      </w:r>
      <w:r>
        <w:rPr>
          <w:rFonts w:ascii="Toyota Type" w:hAnsi="Toyota Type" w:cs="Toyota Type"/>
          <w:sz w:val="20"/>
        </w:rPr>
        <w:t>et</w:t>
      </w:r>
      <w:r w:rsidRPr="006253A2">
        <w:rPr>
          <w:rFonts w:ascii="Toyota Type" w:hAnsi="Toyota Type" w:cs="Toyota Type"/>
          <w:sz w:val="20"/>
        </w:rPr>
        <w:t xml:space="preserve"> se déroulera chez les Concessionnaires agréés TOYOTA participants du</w:t>
      </w:r>
      <w:r w:rsidR="000D303B">
        <w:rPr>
          <w:rFonts w:ascii="Toyota Type" w:hAnsi="Toyota Type" w:cs="Toyota Type"/>
          <w:sz w:val="20"/>
        </w:rPr>
        <w:t xml:space="preserve"> </w:t>
      </w:r>
      <w:r w:rsidR="00B64E44">
        <w:rPr>
          <w:rFonts w:ascii="Toyota Type" w:hAnsi="Toyota Type" w:cs="Toyota Type"/>
          <w:sz w:val="20"/>
        </w:rPr>
        <w:t>1</w:t>
      </w:r>
      <w:r w:rsidR="00B64E44" w:rsidRPr="00B64E44">
        <w:rPr>
          <w:rFonts w:ascii="Toyota Type" w:hAnsi="Toyota Type" w:cs="Toyota Type"/>
          <w:sz w:val="20"/>
          <w:vertAlign w:val="superscript"/>
        </w:rPr>
        <w:t>er</w:t>
      </w:r>
      <w:r w:rsidR="00B64E44">
        <w:rPr>
          <w:rFonts w:ascii="Toyota Type" w:hAnsi="Toyota Type" w:cs="Toyota Type"/>
          <w:sz w:val="20"/>
        </w:rPr>
        <w:t xml:space="preserve"> juin</w:t>
      </w:r>
      <w:r w:rsidRPr="003E10AF">
        <w:rPr>
          <w:rFonts w:ascii="Toyota Type" w:hAnsi="Toyota Type" w:cs="Toyota Type"/>
          <w:sz w:val="20"/>
        </w:rPr>
        <w:t xml:space="preserve"> 2022 au </w:t>
      </w:r>
      <w:r w:rsidR="00231E9F">
        <w:rPr>
          <w:rFonts w:ascii="Toyota Type" w:hAnsi="Toyota Type" w:cs="Toyota Type"/>
          <w:sz w:val="20"/>
        </w:rPr>
        <w:t xml:space="preserve">31 </w:t>
      </w:r>
      <w:r w:rsidR="00B64E44">
        <w:rPr>
          <w:rFonts w:ascii="Toyota Type" w:hAnsi="Toyota Type" w:cs="Toyota Type"/>
          <w:sz w:val="20"/>
        </w:rPr>
        <w:t>août</w:t>
      </w:r>
      <w:r w:rsidR="00634BC2" w:rsidRPr="003E10AF">
        <w:rPr>
          <w:rFonts w:ascii="Toyota Type" w:hAnsi="Toyota Type" w:cs="Toyota Type"/>
          <w:sz w:val="20"/>
        </w:rPr>
        <w:t xml:space="preserve"> </w:t>
      </w:r>
      <w:r w:rsidRPr="003E10AF">
        <w:rPr>
          <w:rFonts w:ascii="Toyota Type" w:hAnsi="Toyota Type" w:cs="Toyota Type"/>
          <w:sz w:val="20"/>
        </w:rPr>
        <w:t>2022</w:t>
      </w:r>
      <w:r w:rsidRPr="008532AD">
        <w:rPr>
          <w:rFonts w:ascii="Toyota Type" w:hAnsi="Toyota Type" w:cs="Toyota Type"/>
          <w:sz w:val="20"/>
        </w:rPr>
        <w:t xml:space="preserve">, intitulé </w:t>
      </w:r>
      <w:r w:rsidRPr="008532AD">
        <w:rPr>
          <w:rFonts w:ascii="Toyota Type" w:hAnsi="Toyota Type" w:cs="Toyota Type"/>
          <w:i/>
          <w:sz w:val="20"/>
        </w:rPr>
        <w:t xml:space="preserve">« Les Essais ExtraORdinaires </w:t>
      </w:r>
      <w:r w:rsidR="00B64E44">
        <w:rPr>
          <w:rFonts w:ascii="Toyota Type" w:hAnsi="Toyota Type" w:cs="Toyota Type"/>
          <w:i/>
          <w:sz w:val="20"/>
        </w:rPr>
        <w:t>été</w:t>
      </w:r>
      <w:r w:rsidR="00634BC2" w:rsidRPr="008532AD">
        <w:rPr>
          <w:rFonts w:ascii="Toyota Type" w:hAnsi="Toyota Type" w:cs="Toyota Type"/>
          <w:i/>
          <w:sz w:val="20"/>
        </w:rPr>
        <w:t xml:space="preserve"> </w:t>
      </w:r>
      <w:r w:rsidRPr="00372933">
        <w:rPr>
          <w:rFonts w:ascii="Toyota Type" w:hAnsi="Toyota Type" w:cs="Toyota Type"/>
          <w:i/>
          <w:sz w:val="20"/>
        </w:rPr>
        <w:t>2022 »</w:t>
      </w:r>
      <w:r w:rsidRPr="00372933">
        <w:rPr>
          <w:rFonts w:ascii="Toyota Type" w:hAnsi="Toyota Type" w:cs="Toyota Type"/>
          <w:sz w:val="20"/>
        </w:rPr>
        <w:t xml:space="preserve"> (ci-après dénommé le « Jeu»).</w:t>
      </w:r>
      <w:r w:rsidRPr="006253A2">
        <w:rPr>
          <w:rFonts w:ascii="Toyota Type" w:hAnsi="Toyota Type" w:cs="Toyota Type"/>
          <w:sz w:val="20"/>
        </w:rPr>
        <w:t xml:space="preserve">  </w:t>
      </w:r>
    </w:p>
    <w:p w14:paraId="05641395" w14:textId="77777777" w:rsidR="00013EDE" w:rsidRPr="006253A2" w:rsidRDefault="00013EDE" w:rsidP="00B348E0">
      <w:pPr>
        <w:pStyle w:val="F2texte"/>
        <w:ind w:firstLine="0"/>
        <w:rPr>
          <w:rFonts w:ascii="Toyota Type" w:hAnsi="Toyota Type" w:cs="Toyota Type"/>
          <w:i/>
          <w:sz w:val="20"/>
        </w:rPr>
      </w:pPr>
    </w:p>
    <w:p w14:paraId="08946145" w14:textId="1ADE1CC8" w:rsidR="00062E89" w:rsidRPr="006253A2" w:rsidRDefault="00062E89" w:rsidP="00F0541C">
      <w:pPr>
        <w:pStyle w:val="F2texte"/>
        <w:ind w:firstLine="0"/>
        <w:rPr>
          <w:rFonts w:ascii="Toyota Type" w:hAnsi="Toyota Type" w:cs="Toyota Type"/>
          <w:b/>
          <w:caps/>
          <w:kern w:val="32"/>
          <w:sz w:val="20"/>
          <w:u w:val="single"/>
        </w:rPr>
      </w:pPr>
      <w:r w:rsidRPr="006253A2">
        <w:rPr>
          <w:rFonts w:ascii="Toyota Type" w:hAnsi="Toyota Type" w:cs="Toyota Type"/>
          <w:b/>
          <w:caps/>
          <w:kern w:val="32"/>
          <w:sz w:val="20"/>
          <w:u w:val="single"/>
        </w:rPr>
        <w:t>Article 2 : conditions de Participation</w:t>
      </w:r>
    </w:p>
    <w:p w14:paraId="40796685" w14:textId="5E6A55F0" w:rsidR="00B348E0" w:rsidRPr="006253A2" w:rsidRDefault="00062E89" w:rsidP="00983F12">
      <w:pPr>
        <w:pStyle w:val="F2texte"/>
        <w:ind w:firstLine="0"/>
        <w:rPr>
          <w:rFonts w:ascii="Toyota Type" w:hAnsi="Toyota Type" w:cs="Toyota Type"/>
          <w:sz w:val="20"/>
        </w:rPr>
      </w:pPr>
      <w:r w:rsidRPr="006253A2">
        <w:rPr>
          <w:rFonts w:ascii="Toyota Type" w:hAnsi="Toyota Type" w:cs="Toyota Type"/>
          <w:sz w:val="20"/>
        </w:rPr>
        <w:t xml:space="preserve">Le </w:t>
      </w:r>
      <w:r w:rsidR="001825D1" w:rsidRPr="006253A2">
        <w:rPr>
          <w:rFonts w:ascii="Toyota Type" w:hAnsi="Toyota Type" w:cs="Toyota Type"/>
          <w:sz w:val="20"/>
        </w:rPr>
        <w:t xml:space="preserve">Jeu </w:t>
      </w:r>
      <w:r w:rsidRPr="006253A2">
        <w:rPr>
          <w:rFonts w:ascii="Toyota Type" w:hAnsi="Toyota Type" w:cs="Toyota Type"/>
          <w:sz w:val="20"/>
        </w:rPr>
        <w:t xml:space="preserve">est accessible </w:t>
      </w:r>
      <w:r w:rsidR="00B348E0" w:rsidRPr="006253A2">
        <w:rPr>
          <w:rFonts w:ascii="Toyota Type" w:hAnsi="Toyota Type" w:cs="Toyota Type"/>
          <w:sz w:val="20"/>
        </w:rPr>
        <w:t xml:space="preserve">dans les </w:t>
      </w:r>
      <w:r w:rsidR="00E00FAF" w:rsidRPr="006253A2">
        <w:rPr>
          <w:rFonts w:ascii="Toyota Type" w:hAnsi="Toyota Type" w:cs="Toyota Type"/>
          <w:sz w:val="20"/>
        </w:rPr>
        <w:t>concession</w:t>
      </w:r>
      <w:r w:rsidR="00B348E0" w:rsidRPr="006253A2">
        <w:rPr>
          <w:rFonts w:ascii="Toyota Type" w:hAnsi="Toyota Type" w:cs="Toyota Type"/>
          <w:sz w:val="20"/>
        </w:rPr>
        <w:t>s</w:t>
      </w:r>
      <w:r w:rsidR="00E00FAF" w:rsidRPr="006253A2">
        <w:rPr>
          <w:rFonts w:ascii="Toyota Type" w:hAnsi="Toyota Type" w:cs="Toyota Type"/>
          <w:sz w:val="20"/>
        </w:rPr>
        <w:t xml:space="preserve"> Toyota</w:t>
      </w:r>
      <w:r w:rsidR="00B348E0" w:rsidRPr="006253A2">
        <w:rPr>
          <w:rFonts w:ascii="Toyota Type" w:hAnsi="Toyota Type" w:cs="Toyota Type"/>
          <w:sz w:val="20"/>
        </w:rPr>
        <w:t xml:space="preserve"> participantes</w:t>
      </w:r>
      <w:r w:rsidR="00287A88" w:rsidRPr="006253A2">
        <w:rPr>
          <w:rFonts w:ascii="Toyota Type" w:hAnsi="Toyota Type" w:cs="Toyota Type"/>
          <w:sz w:val="20"/>
        </w:rPr>
        <w:t xml:space="preserve">. </w:t>
      </w:r>
    </w:p>
    <w:p w14:paraId="38526D10" w14:textId="77777777" w:rsidR="00B348E0" w:rsidRPr="00B91314" w:rsidRDefault="00B348E0" w:rsidP="00BC48B7">
      <w:pPr>
        <w:pStyle w:val="F2texte"/>
        <w:ind w:firstLine="0"/>
        <w:rPr>
          <w:rFonts w:ascii="Toyota Type" w:hAnsi="Toyota Type" w:cs="Toyota Type"/>
          <w:sz w:val="20"/>
        </w:rPr>
      </w:pPr>
      <w:r w:rsidRPr="006253A2">
        <w:rPr>
          <w:rFonts w:ascii="Toyota Type" w:hAnsi="Toyota Type" w:cs="Toyota Type"/>
          <w:sz w:val="20"/>
        </w:rPr>
        <w:t xml:space="preserve">La </w:t>
      </w:r>
      <w:r w:rsidRPr="00B91314">
        <w:rPr>
          <w:rFonts w:ascii="Toyota Type" w:hAnsi="Toyota Type" w:cs="Toyota Type"/>
          <w:sz w:val="20"/>
        </w:rPr>
        <w:t>participation au Jeu est ouverte à toute personne physique réunissant, à la date de début du</w:t>
      </w:r>
    </w:p>
    <w:p w14:paraId="4D2ED7AD" w14:textId="77777777" w:rsidR="00B348E0" w:rsidRPr="00B91314" w:rsidRDefault="00B348E0" w:rsidP="00BC48B7">
      <w:pPr>
        <w:pStyle w:val="F2texte"/>
        <w:spacing w:before="0" w:after="0"/>
        <w:ind w:firstLine="0"/>
        <w:rPr>
          <w:rFonts w:ascii="Toyota Type" w:hAnsi="Toyota Type" w:cs="Toyota Type"/>
          <w:sz w:val="20"/>
        </w:rPr>
      </w:pPr>
      <w:r w:rsidRPr="00B91314">
        <w:rPr>
          <w:rFonts w:ascii="Toyota Type" w:hAnsi="Toyota Type" w:cs="Toyota Type"/>
          <w:sz w:val="20"/>
        </w:rPr>
        <w:t>Jeu, les conditions cumulatives suivantes (ci-après le(s) « Participant(s) ») :</w:t>
      </w:r>
    </w:p>
    <w:p w14:paraId="1914F206" w14:textId="73C16046" w:rsidR="00B348E0" w:rsidRPr="00B91314" w:rsidRDefault="008E3206" w:rsidP="00AE4B2D">
      <w:pPr>
        <w:pStyle w:val="F2texte"/>
        <w:numPr>
          <w:ilvl w:val="0"/>
          <w:numId w:val="15"/>
        </w:numPr>
        <w:spacing w:before="0" w:after="0"/>
        <w:rPr>
          <w:rFonts w:ascii="Toyota Type" w:hAnsi="Toyota Type" w:cs="Toyota Type"/>
          <w:sz w:val="20"/>
        </w:rPr>
      </w:pPr>
      <w:r w:rsidRPr="00B91314">
        <w:rPr>
          <w:rFonts w:ascii="Toyota Type" w:hAnsi="Toyota Type" w:cs="Toyota Type"/>
          <w:sz w:val="20"/>
        </w:rPr>
        <w:t>être un</w:t>
      </w:r>
      <w:r w:rsidR="00AE4B2D" w:rsidRPr="00B91314">
        <w:rPr>
          <w:rFonts w:ascii="Toyota Type" w:hAnsi="Toyota Type" w:cs="Toyota Type"/>
          <w:sz w:val="20"/>
        </w:rPr>
        <w:t xml:space="preserve"> consommateur</w:t>
      </w:r>
      <w:r w:rsidR="00AE4B2D" w:rsidRPr="00B91314">
        <w:rPr>
          <w:rStyle w:val="Appelnotedebasdep"/>
          <w:rFonts w:ascii="Toyota Type" w:hAnsi="Toyota Type" w:cs="Toyota Type"/>
          <w:sz w:val="20"/>
        </w:rPr>
        <w:footnoteReference w:id="1"/>
      </w:r>
      <w:r w:rsidR="00AE4B2D" w:rsidRPr="00B91314">
        <w:rPr>
          <w:rFonts w:ascii="Toyota Type" w:hAnsi="Toyota Type" w:cs="Toyota Type"/>
          <w:sz w:val="20"/>
        </w:rPr>
        <w:t xml:space="preserve"> </w:t>
      </w:r>
      <w:r w:rsidR="00B348E0" w:rsidRPr="00B91314">
        <w:rPr>
          <w:rFonts w:ascii="Toyota Type" w:hAnsi="Toyota Type" w:cs="Toyota Type"/>
          <w:sz w:val="20"/>
        </w:rPr>
        <w:t>majeur</w:t>
      </w:r>
      <w:r w:rsidR="00AE4B2D" w:rsidRPr="00B91314">
        <w:rPr>
          <w:rFonts w:ascii="Toyota Type" w:hAnsi="Toyota Type" w:cs="Toyota Type"/>
          <w:sz w:val="20"/>
        </w:rPr>
        <w:t xml:space="preserve"> </w:t>
      </w:r>
      <w:r w:rsidR="00B348E0" w:rsidRPr="00B91314">
        <w:rPr>
          <w:rFonts w:ascii="Toyota Type" w:hAnsi="Toyota Type" w:cs="Toyota Type"/>
          <w:sz w:val="20"/>
        </w:rPr>
        <w:t>;</w:t>
      </w:r>
    </w:p>
    <w:p w14:paraId="590DC85F" w14:textId="0712FF7B" w:rsidR="00766F6C" w:rsidRPr="00B91314" w:rsidRDefault="00B348E0" w:rsidP="00766F6C">
      <w:pPr>
        <w:pStyle w:val="F2texte"/>
        <w:numPr>
          <w:ilvl w:val="0"/>
          <w:numId w:val="15"/>
        </w:numPr>
        <w:spacing w:before="0" w:after="0"/>
        <w:rPr>
          <w:rFonts w:ascii="Toyota Type" w:hAnsi="Toyota Type" w:cs="Toyota Type"/>
          <w:sz w:val="20"/>
        </w:rPr>
      </w:pPr>
      <w:r w:rsidRPr="00B91314">
        <w:rPr>
          <w:rFonts w:ascii="Toyota Type" w:hAnsi="Toyota Type" w:cs="Toyota Type"/>
          <w:sz w:val="20"/>
        </w:rPr>
        <w:t>résider en France métropolitaine (Corse incluse) ;</w:t>
      </w:r>
    </w:p>
    <w:p w14:paraId="7EDFD318" w14:textId="28066725" w:rsidR="00766F6C" w:rsidRPr="00B91314" w:rsidRDefault="00766F6C" w:rsidP="00766F6C">
      <w:pPr>
        <w:pStyle w:val="F2texte"/>
        <w:numPr>
          <w:ilvl w:val="0"/>
          <w:numId w:val="15"/>
        </w:numPr>
        <w:spacing w:before="0" w:after="0"/>
        <w:rPr>
          <w:rFonts w:ascii="Toyota Type" w:hAnsi="Toyota Type" w:cs="Toyota Type"/>
          <w:sz w:val="20"/>
        </w:rPr>
      </w:pPr>
      <w:r w:rsidRPr="00B91314">
        <w:rPr>
          <w:rFonts w:ascii="Toyota Type" w:hAnsi="Toyota Type" w:cs="Toyota Type"/>
          <w:sz w:val="20"/>
        </w:rPr>
        <w:t xml:space="preserve">être </w:t>
      </w:r>
      <w:r w:rsidR="0093163A">
        <w:rPr>
          <w:rFonts w:ascii="Toyota Type" w:hAnsi="Toyota Type" w:cs="Toyota Type"/>
          <w:sz w:val="20"/>
        </w:rPr>
        <w:t>titulaire d’un permis de conduir</w:t>
      </w:r>
      <w:r w:rsidRPr="00B91314">
        <w:rPr>
          <w:rFonts w:ascii="Toyota Type" w:hAnsi="Toyota Type" w:cs="Toyota Type"/>
          <w:sz w:val="20"/>
        </w:rPr>
        <w:t>e valide</w:t>
      </w:r>
    </w:p>
    <w:p w14:paraId="7FF28BA5" w14:textId="3BA4FCE1" w:rsidR="00B348E0" w:rsidRPr="00B91314" w:rsidRDefault="00B348E0"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disposer d’une adresse électronique (email) à laquelle il pourra être contacté pour les besoins de la gestion du Jeu</w:t>
      </w:r>
      <w:r w:rsidR="00576365" w:rsidRPr="00B91314">
        <w:rPr>
          <w:rFonts w:ascii="Toyota Type" w:hAnsi="Toyota Type" w:cs="Toyota Type"/>
          <w:sz w:val="20"/>
        </w:rPr>
        <w:t>.</w:t>
      </w:r>
    </w:p>
    <w:p w14:paraId="17EC7F93" w14:textId="77777777" w:rsidR="008E3206" w:rsidRPr="00B91314" w:rsidRDefault="008E3206" w:rsidP="008E3206">
      <w:pPr>
        <w:pStyle w:val="F2texte"/>
        <w:spacing w:before="0" w:after="0"/>
        <w:ind w:left="720" w:firstLine="0"/>
        <w:rPr>
          <w:rFonts w:ascii="Toyota Type" w:hAnsi="Toyota Type" w:cs="Toyota Type"/>
          <w:sz w:val="20"/>
        </w:rPr>
      </w:pPr>
    </w:p>
    <w:p w14:paraId="7218A037" w14:textId="77777777" w:rsidR="00B247EF" w:rsidRPr="00B91314" w:rsidRDefault="00B247EF" w:rsidP="00BC48B7">
      <w:pPr>
        <w:pStyle w:val="F2texte"/>
        <w:spacing w:before="0" w:after="0"/>
        <w:ind w:firstLine="0"/>
        <w:rPr>
          <w:rFonts w:ascii="Toyota Type" w:hAnsi="Toyota Type" w:cs="Toyota Type"/>
          <w:sz w:val="20"/>
        </w:rPr>
      </w:pPr>
      <w:r w:rsidRPr="00B91314">
        <w:rPr>
          <w:rFonts w:ascii="Toyota Type" w:hAnsi="Toyota Type" w:cs="Toyota Type"/>
          <w:sz w:val="20"/>
        </w:rPr>
        <w:lastRenderedPageBreak/>
        <w:t xml:space="preserve">Ne peuvent participer au Jeu : </w:t>
      </w:r>
    </w:p>
    <w:p w14:paraId="20987D12"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 xml:space="preserve">les membres du personnel de la Société organisatrice ; </w:t>
      </w:r>
    </w:p>
    <w:p w14:paraId="4A77FA83"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 xml:space="preserve">les membres du personnel du réseau de distribution et de réparation agréé Toyota ; </w:t>
      </w:r>
    </w:p>
    <w:p w14:paraId="3A36D960" w14:textId="77777777" w:rsidR="00B247EF" w:rsidRPr="00B91314" w:rsidRDefault="00B247EF"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les membres du personnel des entreprises participant directement ou indirectement à la réalisation du Jeu;</w:t>
      </w:r>
    </w:p>
    <w:p w14:paraId="44584A17" w14:textId="2E8F5A9C" w:rsidR="00423C25" w:rsidRPr="00B91314" w:rsidRDefault="00423C25" w:rsidP="00BC48B7">
      <w:pPr>
        <w:pStyle w:val="F2texte"/>
        <w:numPr>
          <w:ilvl w:val="0"/>
          <w:numId w:val="15"/>
        </w:numPr>
        <w:spacing w:before="0" w:after="0"/>
        <w:rPr>
          <w:rFonts w:ascii="Toyota Type" w:hAnsi="Toyota Type" w:cs="Toyota Type"/>
          <w:sz w:val="20"/>
        </w:rPr>
      </w:pPr>
      <w:r w:rsidRPr="00B91314">
        <w:rPr>
          <w:rFonts w:ascii="Toyota Type" w:hAnsi="Toyota Type" w:cs="Toyota Type"/>
          <w:sz w:val="20"/>
        </w:rPr>
        <w:t>Les professionnels et personnes physiques agissant dans le cadre de leur fonction.</w:t>
      </w:r>
    </w:p>
    <w:p w14:paraId="7FDD90A0" w14:textId="3EDE98CF" w:rsidR="008532AD" w:rsidRDefault="008532AD" w:rsidP="003E10AF">
      <w:pPr>
        <w:pStyle w:val="F2texte"/>
        <w:spacing w:before="0" w:after="0"/>
        <w:ind w:firstLine="0"/>
        <w:rPr>
          <w:rFonts w:ascii="Toyota Type" w:hAnsi="Toyota Type" w:cs="Toyota Type"/>
          <w:sz w:val="20"/>
        </w:rPr>
      </w:pPr>
    </w:p>
    <w:p w14:paraId="159074EB" w14:textId="5DD7D60D" w:rsidR="008532AD" w:rsidRPr="00382716" w:rsidRDefault="008532AD" w:rsidP="008532AD">
      <w:pPr>
        <w:pStyle w:val="F2texte"/>
        <w:ind w:firstLine="0"/>
        <w:rPr>
          <w:rFonts w:ascii="Toyota Type" w:hAnsi="Toyota Type" w:cs="Toyota Type"/>
          <w:sz w:val="20"/>
        </w:rPr>
      </w:pPr>
      <w:r w:rsidRPr="00382716">
        <w:rPr>
          <w:rFonts w:ascii="Toyota Type" w:hAnsi="Toyota Type" w:cs="Toyota Type"/>
          <w:sz w:val="20"/>
        </w:rPr>
        <w:t xml:space="preserve">Il est entendu qu’un Participant est défini comme une personne physique unique : toute utilisation d’adresse(s) postale(s) ou électronique(s) différente(s) pour un même Participant sera considérée comme une tentative de fraude entraînant l’élimination définitive du Participant.  </w:t>
      </w:r>
    </w:p>
    <w:p w14:paraId="61E20601" w14:textId="77777777" w:rsidR="008532AD" w:rsidRPr="00382716" w:rsidRDefault="008532AD" w:rsidP="008532AD">
      <w:pPr>
        <w:pStyle w:val="F2texte"/>
        <w:ind w:firstLine="0"/>
        <w:rPr>
          <w:rFonts w:ascii="Toyota Type" w:hAnsi="Toyota Type" w:cs="Toyota Type"/>
          <w:sz w:val="20"/>
        </w:rPr>
      </w:pPr>
      <w:r w:rsidRPr="00382716">
        <w:rPr>
          <w:rFonts w:ascii="Toyota Type" w:hAnsi="Toyota Type" w:cs="Toyota Type"/>
          <w:sz w:val="20"/>
        </w:rPr>
        <w:t>Il ne sera admis qu’une seule participation (1 golden Ticket) par personne physique.</w:t>
      </w:r>
    </w:p>
    <w:p w14:paraId="370D3BC4"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t>Toute participation est strictement personnelle. Aucune participation pour un tiers n’est possible.</w:t>
      </w:r>
    </w:p>
    <w:p w14:paraId="11BA9B28" w14:textId="77777777" w:rsidR="008532AD" w:rsidRPr="006253A2" w:rsidRDefault="008532AD" w:rsidP="008532AD">
      <w:pPr>
        <w:pStyle w:val="F2texte"/>
        <w:ind w:firstLine="0"/>
        <w:rPr>
          <w:rFonts w:ascii="Toyota Type" w:hAnsi="Toyota Type" w:cs="Toyota Type"/>
          <w:sz w:val="20"/>
        </w:rPr>
      </w:pPr>
      <w:r w:rsidRPr="006253A2">
        <w:rPr>
          <w:rFonts w:ascii="Toyota Type" w:hAnsi="Toyota Type" w:cs="Toyota Type"/>
          <w:sz w:val="20"/>
        </w:rPr>
        <w:t>Toute participation ne respectant pas les conditions et modalités de participation décrites dans le présent Règlement, comportant une anomalie (coordonnées illisibles, incomplètes, erronées ou falsifiées), effectuée hors délai ou fondée sur une déclaration mensongère sera considérée comme nulle et entraînera, le cas échéant, la non</w:t>
      </w:r>
      <w:r>
        <w:rPr>
          <w:rFonts w:ascii="Toyota Type" w:hAnsi="Toyota Type" w:cs="Toyota Type"/>
          <w:sz w:val="20"/>
        </w:rPr>
        <w:t xml:space="preserve"> </w:t>
      </w:r>
      <w:r w:rsidRPr="006253A2">
        <w:rPr>
          <w:rFonts w:ascii="Toyota Type" w:hAnsi="Toyota Type" w:cs="Toyota Type"/>
          <w:sz w:val="20"/>
        </w:rPr>
        <w:t>attribution du lot y étant attaché éventuellement gagné, et ce, sans contestation ni réclamation possible de la part du Participant.</w:t>
      </w:r>
    </w:p>
    <w:p w14:paraId="4E75546B" w14:textId="24D1A9A3" w:rsidR="008532AD" w:rsidRPr="006253A2" w:rsidRDefault="008532AD" w:rsidP="008532AD">
      <w:pPr>
        <w:pStyle w:val="F7TITREPARAGRAPHE"/>
        <w:rPr>
          <w:rFonts w:ascii="Toyota Type" w:hAnsi="Toyota Type" w:cs="Toyota Type"/>
          <w:sz w:val="20"/>
        </w:rPr>
      </w:pPr>
      <w:r w:rsidRPr="006253A2">
        <w:rPr>
          <w:rFonts w:ascii="Toyota Type" w:hAnsi="Toyota Type" w:cs="Toyota Type"/>
          <w:sz w:val="20"/>
        </w:rPr>
        <w:t xml:space="preserve">Article </w:t>
      </w:r>
      <w:r>
        <w:rPr>
          <w:rFonts w:ascii="Toyota Type" w:hAnsi="Toyota Type" w:cs="Toyota Type"/>
          <w:sz w:val="20"/>
        </w:rPr>
        <w:t>3</w:t>
      </w:r>
      <w:r w:rsidRPr="006253A2">
        <w:rPr>
          <w:rFonts w:ascii="Toyota Type" w:hAnsi="Toyota Type" w:cs="Toyota Type"/>
          <w:sz w:val="20"/>
        </w:rPr>
        <w:t xml:space="preserve"> : MODALITES </w:t>
      </w:r>
      <w:r>
        <w:rPr>
          <w:rFonts w:ascii="Toyota Type" w:hAnsi="Toyota Type" w:cs="Toyota Type"/>
          <w:sz w:val="20"/>
        </w:rPr>
        <w:t>DE PARTICIPATION</w:t>
      </w:r>
    </w:p>
    <w:p w14:paraId="06345B8D" w14:textId="77777777" w:rsidR="008532AD" w:rsidRPr="006253A2" w:rsidRDefault="008532AD" w:rsidP="008532AD">
      <w:pPr>
        <w:pStyle w:val="F2texte"/>
        <w:tabs>
          <w:tab w:val="left" w:pos="1080"/>
        </w:tabs>
        <w:ind w:firstLine="0"/>
        <w:rPr>
          <w:rFonts w:ascii="Toyota Type" w:hAnsi="Toyota Type" w:cs="Toyota Type"/>
          <w:sz w:val="20"/>
        </w:rPr>
      </w:pPr>
      <w:r w:rsidRPr="006253A2">
        <w:rPr>
          <w:rFonts w:ascii="Toyota Type" w:hAnsi="Toyota Type" w:cs="Toyota Type"/>
          <w:sz w:val="20"/>
        </w:rPr>
        <w:t>Pour jouer, chaque Participant doit :</w:t>
      </w:r>
    </w:p>
    <w:p w14:paraId="21A8D910" w14:textId="66801F92" w:rsidR="008532AD" w:rsidRDefault="008532AD" w:rsidP="008532AD">
      <w:pPr>
        <w:pStyle w:val="F2texte"/>
        <w:numPr>
          <w:ilvl w:val="0"/>
          <w:numId w:val="19"/>
        </w:numPr>
        <w:tabs>
          <w:tab w:val="left" w:pos="1080"/>
        </w:tabs>
        <w:rPr>
          <w:rFonts w:ascii="Toyota Type" w:hAnsi="Toyota Type" w:cs="Toyota Type"/>
          <w:sz w:val="20"/>
        </w:rPr>
      </w:pPr>
      <w:r w:rsidRPr="006253A2">
        <w:rPr>
          <w:rFonts w:ascii="Toyota Type" w:hAnsi="Toyota Type" w:cs="Toyota Type"/>
          <w:sz w:val="20"/>
        </w:rPr>
        <w:t xml:space="preserve">se rendre dans une concession Toyota participante entre </w:t>
      </w:r>
      <w:r w:rsidRPr="008532AD">
        <w:rPr>
          <w:rFonts w:ascii="Toyota Type" w:hAnsi="Toyota Type" w:cs="Toyota Type"/>
          <w:sz w:val="20"/>
        </w:rPr>
        <w:t xml:space="preserve">le </w:t>
      </w:r>
      <w:r w:rsidR="00B64E44">
        <w:rPr>
          <w:rFonts w:ascii="Toyota Type" w:hAnsi="Toyota Type" w:cs="Toyota Type"/>
          <w:sz w:val="20"/>
        </w:rPr>
        <w:t>1</w:t>
      </w:r>
      <w:r w:rsidR="00B64E44" w:rsidRPr="00B64E44">
        <w:rPr>
          <w:rFonts w:ascii="Toyota Type" w:hAnsi="Toyota Type" w:cs="Toyota Type"/>
          <w:sz w:val="20"/>
          <w:vertAlign w:val="superscript"/>
        </w:rPr>
        <w:t>er</w:t>
      </w:r>
      <w:r w:rsidR="00B64E44">
        <w:rPr>
          <w:rFonts w:ascii="Toyota Type" w:hAnsi="Toyota Type" w:cs="Toyota Type"/>
          <w:sz w:val="20"/>
        </w:rPr>
        <w:t xml:space="preserve"> juin</w:t>
      </w:r>
      <w:r w:rsidRPr="003E10AF">
        <w:rPr>
          <w:rFonts w:ascii="Toyota Type" w:hAnsi="Toyota Type" w:cs="Toyota Type"/>
          <w:sz w:val="20"/>
        </w:rPr>
        <w:t xml:space="preserve"> 2022 au </w:t>
      </w:r>
      <w:r w:rsidR="00231E9F">
        <w:rPr>
          <w:rFonts w:ascii="Toyota Type" w:hAnsi="Toyota Type" w:cs="Toyota Type"/>
          <w:sz w:val="20"/>
        </w:rPr>
        <w:t xml:space="preserve">31 </w:t>
      </w:r>
      <w:r w:rsidR="00B64E44">
        <w:rPr>
          <w:rFonts w:ascii="Toyota Type" w:hAnsi="Toyota Type" w:cs="Toyota Type"/>
          <w:sz w:val="20"/>
        </w:rPr>
        <w:t>août</w:t>
      </w:r>
      <w:r w:rsidRPr="003E10AF">
        <w:rPr>
          <w:rFonts w:ascii="Toyota Type" w:hAnsi="Toyota Type" w:cs="Toyota Type"/>
          <w:sz w:val="20"/>
        </w:rPr>
        <w:t xml:space="preserve"> 2022</w:t>
      </w:r>
      <w:r w:rsidRPr="008532AD">
        <w:rPr>
          <w:rFonts w:ascii="Toyota Type" w:hAnsi="Toyota Type" w:cs="Toyota Type"/>
          <w:sz w:val="20"/>
        </w:rPr>
        <w:t> ;</w:t>
      </w:r>
    </w:p>
    <w:p w14:paraId="659BEE10" w14:textId="636F2376" w:rsidR="008532AD" w:rsidRDefault="008532AD"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 xml:space="preserve">réaliser un essai routier </w:t>
      </w:r>
      <w:r w:rsidRPr="003E10AF">
        <w:rPr>
          <w:rFonts w:ascii="Toyota Type" w:hAnsi="Toyota Type" w:cs="Toyota Type"/>
          <w:sz w:val="20"/>
        </w:rPr>
        <w:t xml:space="preserve">d’au moins trois (3) km </w:t>
      </w:r>
      <w:r>
        <w:rPr>
          <w:rFonts w:ascii="Toyota Type" w:hAnsi="Toyota Type" w:cs="Toyota Type"/>
          <w:sz w:val="20"/>
        </w:rPr>
        <w:t>d’un véhicule de la gamme Hybride TOYOTA ;</w:t>
      </w:r>
    </w:p>
    <w:p w14:paraId="2A08BEF2" w14:textId="349064BE" w:rsidR="008532AD" w:rsidRPr="006253A2" w:rsidRDefault="008532AD" w:rsidP="008532AD">
      <w:pPr>
        <w:pStyle w:val="F2texte"/>
        <w:numPr>
          <w:ilvl w:val="0"/>
          <w:numId w:val="19"/>
        </w:numPr>
        <w:tabs>
          <w:tab w:val="left" w:pos="1080"/>
        </w:tabs>
        <w:rPr>
          <w:rFonts w:ascii="Toyota Type" w:hAnsi="Toyota Type" w:cs="Toyota Type"/>
          <w:sz w:val="20"/>
        </w:rPr>
      </w:pPr>
      <w:r>
        <w:rPr>
          <w:rFonts w:ascii="Toyota Type" w:hAnsi="Toyota Type" w:cs="Toyota Type"/>
          <w:sz w:val="20"/>
        </w:rPr>
        <w:t>Conduire plus de 50 % du temps de trajet en mode électrique afin de se faire remettre un Golden Ticket (traduction : « </w:t>
      </w:r>
      <w:r w:rsidRPr="00AB4810">
        <w:rPr>
          <w:rFonts w:ascii="Toyota Type" w:hAnsi="Toyota Type" w:cs="Toyota Type"/>
          <w:i/>
          <w:sz w:val="20"/>
        </w:rPr>
        <w:t>Ticket d’Or</w:t>
      </w:r>
      <w:r>
        <w:rPr>
          <w:rFonts w:ascii="Toyota Type" w:hAnsi="Toyota Type" w:cs="Toyota Type"/>
          <w:sz w:val="20"/>
        </w:rPr>
        <w:t> »).</w:t>
      </w:r>
    </w:p>
    <w:p w14:paraId="55369FF1" w14:textId="49D1ADCB"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w:t>
      </w:r>
      <w:r w:rsidR="00FA6A7B">
        <w:rPr>
          <w:rFonts w:ascii="Toyota Type" w:hAnsi="Toyota Type" w:cs="Toyota Type"/>
          <w:sz w:val="20"/>
        </w:rPr>
        <w:t>4</w:t>
      </w:r>
      <w:r w:rsidR="00FA6A7B" w:rsidRPr="006253A2">
        <w:rPr>
          <w:rFonts w:ascii="Toyota Type" w:hAnsi="Toyota Type" w:cs="Toyota Type"/>
          <w:sz w:val="20"/>
        </w:rPr>
        <w:t> </w:t>
      </w:r>
      <w:r w:rsidRPr="006253A2">
        <w:rPr>
          <w:rFonts w:ascii="Toyota Type" w:hAnsi="Toyota Type" w:cs="Toyota Type"/>
          <w:sz w:val="20"/>
        </w:rPr>
        <w:t>: lot</w:t>
      </w:r>
      <w:r w:rsidR="002272D1">
        <w:rPr>
          <w:rFonts w:ascii="Toyota Type" w:hAnsi="Toyota Type" w:cs="Toyota Type"/>
          <w:sz w:val="20"/>
        </w:rPr>
        <w:t>S</w:t>
      </w:r>
      <w:r w:rsidRPr="006253A2">
        <w:rPr>
          <w:rFonts w:ascii="Toyota Type" w:hAnsi="Toyota Type" w:cs="Toyota Type"/>
          <w:sz w:val="20"/>
        </w:rPr>
        <w:t xml:space="preserve"> mis en </w:t>
      </w:r>
      <w:r w:rsidR="006A7E83" w:rsidRPr="006253A2">
        <w:rPr>
          <w:rFonts w:ascii="Toyota Type" w:hAnsi="Toyota Type" w:cs="Toyota Type"/>
          <w:sz w:val="20"/>
        </w:rPr>
        <w:t>Jeu</w:t>
      </w:r>
    </w:p>
    <w:p w14:paraId="5E20D677" w14:textId="2F6675AD" w:rsidR="003473F0" w:rsidRPr="006253A2" w:rsidRDefault="008532AD" w:rsidP="00E5379D">
      <w:pPr>
        <w:pStyle w:val="F2texte"/>
        <w:ind w:firstLine="0"/>
        <w:rPr>
          <w:rFonts w:ascii="Toyota Type" w:hAnsi="Toyota Type" w:cs="Toyota Type"/>
          <w:sz w:val="20"/>
        </w:rPr>
      </w:pPr>
      <w:r>
        <w:rPr>
          <w:rFonts w:ascii="Toyota Type" w:hAnsi="Toyota Type" w:cs="Toyota Type"/>
          <w:sz w:val="20"/>
        </w:rPr>
        <w:t xml:space="preserve">Les </w:t>
      </w:r>
      <w:r w:rsidR="00213A2C">
        <w:rPr>
          <w:rFonts w:ascii="Toyota Type" w:hAnsi="Toyota Type" w:cs="Toyota Type"/>
          <w:sz w:val="20"/>
        </w:rPr>
        <w:t xml:space="preserve">lots </w:t>
      </w:r>
      <w:r>
        <w:rPr>
          <w:rFonts w:ascii="Toyota Type" w:hAnsi="Toyota Type" w:cs="Toyota Type"/>
          <w:sz w:val="20"/>
        </w:rPr>
        <w:t>mis en jeu sont les suivants :</w:t>
      </w:r>
    </w:p>
    <w:p w14:paraId="6B44A011" w14:textId="4425987B"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 avec prêt d’une HYBRIDE TOYOTA</w:t>
      </w:r>
      <w:r w:rsidR="008532AD">
        <w:rPr>
          <w:rFonts w:ascii="Toyota Type" w:hAnsi="Toyota Type" w:cs="Toyota Type"/>
          <w:sz w:val="20"/>
        </w:rPr>
        <w:t xml:space="preserve"> (valeur unitaire : </w:t>
      </w:r>
      <w:r w:rsidR="00915DB4">
        <w:rPr>
          <w:rFonts w:ascii="Toyota Type" w:hAnsi="Toyota Type" w:cs="Toyota Type"/>
          <w:sz w:val="20"/>
        </w:rPr>
        <w:t>1000</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42BD8C9C" w14:textId="7829C99F" w:rsidR="000D303B" w:rsidRP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lastRenderedPageBreak/>
        <w:t>1 week-end pour 2 personnes</w:t>
      </w:r>
      <w:r w:rsidR="008532AD">
        <w:rPr>
          <w:rFonts w:ascii="Toyota Type" w:hAnsi="Toyota Type" w:cs="Toyota Type"/>
          <w:sz w:val="20"/>
        </w:rPr>
        <w:t xml:space="preserve"> (valeur unitaire : </w:t>
      </w:r>
      <w:r w:rsidR="00915DB4">
        <w:rPr>
          <w:rFonts w:ascii="Toyota Type" w:hAnsi="Toyota Type" w:cs="Toyota Type"/>
          <w:sz w:val="20"/>
        </w:rPr>
        <w:t>700</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7153E0AD" w14:textId="77777777" w:rsidR="003E10AF" w:rsidRPr="003E10AF" w:rsidRDefault="003E10AF" w:rsidP="003E10AF">
      <w:pPr>
        <w:pStyle w:val="Paragraphedeliste"/>
        <w:numPr>
          <w:ilvl w:val="0"/>
          <w:numId w:val="25"/>
        </w:numPr>
        <w:rPr>
          <w:rFonts w:ascii="Toyota Type" w:hAnsi="Toyota Type" w:cs="Toyota Type"/>
          <w:sz w:val="20"/>
        </w:rPr>
      </w:pPr>
      <w:r w:rsidRPr="000D303B">
        <w:rPr>
          <w:rFonts w:ascii="Toyota Type" w:hAnsi="Toyota Type" w:cs="Toyota Type"/>
          <w:sz w:val="20"/>
        </w:rPr>
        <w:t>1 montre Apple Watch</w:t>
      </w:r>
      <w:r>
        <w:rPr>
          <w:rFonts w:ascii="Toyota Type" w:hAnsi="Toyota Type" w:cs="Toyota Type"/>
          <w:sz w:val="20"/>
        </w:rPr>
        <w:t xml:space="preserve"> (valeur unitaire : 559 </w:t>
      </w:r>
      <w:r>
        <w:rPr>
          <w:rFonts w:ascii="Toyota Type Book" w:hAnsi="Toyota Type Book" w:cs="Toyota Type Book"/>
          <w:sz w:val="20"/>
        </w:rPr>
        <w:t>€</w:t>
      </w:r>
      <w:r>
        <w:rPr>
          <w:rFonts w:ascii="Toyota Type" w:hAnsi="Toyota Type" w:cs="Toyota Type"/>
          <w:sz w:val="20"/>
        </w:rPr>
        <w:t>TTC</w:t>
      </w:r>
    </w:p>
    <w:p w14:paraId="08E04A23" w14:textId="39274214" w:rsidR="00915DB4" w:rsidRDefault="00915DB4" w:rsidP="00915DB4">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sidR="00231E9F">
        <w:rPr>
          <w:rFonts w:ascii="Toyota Type" w:hAnsi="Toyota Type" w:cs="Toyota Type"/>
          <w:sz w:val="20"/>
        </w:rPr>
        <w:t>t</w:t>
      </w:r>
      <w:r w:rsidRPr="000D303B">
        <w:rPr>
          <w:rFonts w:ascii="Toyota Type" w:hAnsi="Toyota Type" w:cs="Toyota Type"/>
          <w:sz w:val="20"/>
        </w:rPr>
        <w:t>rottinette électrique</w:t>
      </w:r>
      <w:r>
        <w:rPr>
          <w:rFonts w:ascii="Toyota Type" w:hAnsi="Toyota Type" w:cs="Toyota Type"/>
          <w:sz w:val="20"/>
        </w:rPr>
        <w:t xml:space="preserve"> (valeur unitaire : 3</w:t>
      </w:r>
      <w:r w:rsidR="003E10AF">
        <w:rPr>
          <w:rFonts w:ascii="Toyota Type" w:hAnsi="Toyota Type" w:cs="Toyota Type"/>
          <w:sz w:val="20"/>
        </w:rPr>
        <w:t>5</w:t>
      </w:r>
      <w:r>
        <w:rPr>
          <w:rFonts w:ascii="Toyota Type" w:hAnsi="Toyota Type" w:cs="Toyota Type"/>
          <w:sz w:val="20"/>
        </w:rPr>
        <w:t xml:space="preserve">0 </w:t>
      </w:r>
      <w:r>
        <w:rPr>
          <w:rFonts w:ascii="Toyota Type Book" w:hAnsi="Toyota Type Book" w:cs="Toyota Type Book"/>
          <w:sz w:val="20"/>
        </w:rPr>
        <w:t>€</w:t>
      </w:r>
      <w:r>
        <w:rPr>
          <w:rFonts w:ascii="Toyota Type" w:hAnsi="Toyota Type" w:cs="Toyota Type"/>
          <w:sz w:val="20"/>
        </w:rPr>
        <w:t>TTC)</w:t>
      </w:r>
    </w:p>
    <w:p w14:paraId="7B0E9B60" w14:textId="648C0025"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e</w:t>
      </w:r>
      <w:r w:rsidRPr="00231E9F">
        <w:rPr>
          <w:rFonts w:ascii="Toyota Type" w:hAnsi="Toyota Type" w:cs="Toyota Type"/>
          <w:sz w:val="20"/>
        </w:rPr>
        <w:t>nceinte JBL Pulse3</w:t>
      </w:r>
      <w:r>
        <w:rPr>
          <w:rFonts w:ascii="Toyota Type" w:hAnsi="Toyota Type" w:cs="Toyota Type"/>
          <w:sz w:val="20"/>
        </w:rPr>
        <w:t xml:space="preserve"> (valeur unitaire : 200 </w:t>
      </w:r>
      <w:r>
        <w:rPr>
          <w:rFonts w:ascii="Toyota Type Book" w:hAnsi="Toyota Type Book" w:cs="Toyota Type Book"/>
          <w:sz w:val="20"/>
        </w:rPr>
        <w:t>€</w:t>
      </w:r>
      <w:r>
        <w:rPr>
          <w:rFonts w:ascii="Toyota Type" w:hAnsi="Toyota Type" w:cs="Toyota Type"/>
          <w:sz w:val="20"/>
        </w:rPr>
        <w:t>TTC)</w:t>
      </w:r>
    </w:p>
    <w:p w14:paraId="253698B1" w14:textId="4DAF9F5A"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paire d’écouteurs Air Pod</w:t>
      </w:r>
      <w:r w:rsidR="008532AD">
        <w:rPr>
          <w:rFonts w:ascii="Toyota Type" w:hAnsi="Toyota Type" w:cs="Toyota Type"/>
          <w:sz w:val="20"/>
        </w:rPr>
        <w:t xml:space="preserve"> (valeur unitaire : </w:t>
      </w:r>
      <w:r w:rsidR="003E10AF">
        <w:rPr>
          <w:rFonts w:ascii="Toyota Type" w:hAnsi="Toyota Type" w:cs="Toyota Type"/>
          <w:sz w:val="20"/>
        </w:rPr>
        <w:t>199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5811290" w14:textId="0D147FC0" w:rsidR="00231E9F" w:rsidRPr="000D303B" w:rsidRDefault="00231E9F" w:rsidP="000D303B">
      <w:pPr>
        <w:pStyle w:val="Paragraphedeliste"/>
        <w:numPr>
          <w:ilvl w:val="0"/>
          <w:numId w:val="25"/>
        </w:numPr>
        <w:rPr>
          <w:rFonts w:ascii="Toyota Type" w:hAnsi="Toyota Type" w:cs="Toyota Type"/>
          <w:sz w:val="20"/>
        </w:rPr>
      </w:pPr>
      <w:r>
        <w:rPr>
          <w:rFonts w:ascii="Toyota Type" w:hAnsi="Toyota Type" w:cs="Toyota Type"/>
          <w:sz w:val="20"/>
        </w:rPr>
        <w:t>15 purificateurs d’air VENGA (valeur unitaire : 145 €TTC)</w:t>
      </w:r>
    </w:p>
    <w:p w14:paraId="343A0D3A" w14:textId="1181FEA4" w:rsidR="00231E9F" w:rsidRPr="00231E9F" w:rsidRDefault="000D303B"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sidR="00231E9F">
        <w:rPr>
          <w:rFonts w:ascii="Toyota Type" w:hAnsi="Toyota Type" w:cs="Toyota Type"/>
          <w:sz w:val="20"/>
        </w:rPr>
        <w:t>enceinte JBL FLIP6 (valeur unitaire  140 €TTC)</w:t>
      </w:r>
    </w:p>
    <w:p w14:paraId="476ECA8B" w14:textId="53894482"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18 coffrets Wonderbox</w:t>
      </w:r>
      <w:r w:rsidR="008532AD">
        <w:rPr>
          <w:rFonts w:ascii="Toyota Type" w:hAnsi="Toyota Type" w:cs="Toyota Type"/>
          <w:sz w:val="20"/>
        </w:rPr>
        <w:t xml:space="preserve"> (valeur unitaire : </w:t>
      </w:r>
      <w:r w:rsidR="00915DB4">
        <w:rPr>
          <w:rFonts w:ascii="Toyota Type" w:hAnsi="Toyota Type" w:cs="Toyota Type"/>
          <w:sz w:val="20"/>
        </w:rPr>
        <w:t>99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41613EE" w14:textId="6B4C4860"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1 paire d'écouteur</w:t>
      </w:r>
      <w:r w:rsidR="0093163A">
        <w:rPr>
          <w:rFonts w:ascii="Toyota Type" w:hAnsi="Toyota Type" w:cs="Toyota Type"/>
          <w:sz w:val="20"/>
        </w:rPr>
        <w:t>s</w:t>
      </w:r>
      <w:r w:rsidRPr="00231E9F">
        <w:rPr>
          <w:rFonts w:ascii="Toyota Type" w:hAnsi="Toyota Type" w:cs="Toyota Type"/>
          <w:sz w:val="20"/>
        </w:rPr>
        <w:t xml:space="preserve"> JBL endurance dive</w:t>
      </w:r>
      <w:r>
        <w:rPr>
          <w:rFonts w:ascii="Toyota Type" w:hAnsi="Toyota Type" w:cs="Toyota Type"/>
          <w:sz w:val="20"/>
        </w:rPr>
        <w:t xml:space="preserve"> (valeur unitaire : 75 €TTC)</w:t>
      </w:r>
    </w:p>
    <w:p w14:paraId="4727E539" w14:textId="457AB3C5"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c</w:t>
      </w:r>
      <w:r w:rsidRPr="00231E9F">
        <w:rPr>
          <w:rFonts w:ascii="Toyota Type" w:hAnsi="Toyota Type" w:cs="Toyota Type"/>
          <w:sz w:val="20"/>
        </w:rPr>
        <w:t>asque JBL TUNE 600BTNC</w:t>
      </w:r>
      <w:r>
        <w:rPr>
          <w:rFonts w:ascii="Toyota Type" w:hAnsi="Toyota Type" w:cs="Toyota Type"/>
          <w:sz w:val="20"/>
        </w:rPr>
        <w:t xml:space="preserve"> (valeur unitaire : 69 €TTC)</w:t>
      </w:r>
    </w:p>
    <w:p w14:paraId="005D0267" w14:textId="66872238" w:rsidR="000D303B"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1 sac similicuir</w:t>
      </w:r>
      <w:r w:rsidR="008532AD">
        <w:rPr>
          <w:rFonts w:ascii="Toyota Type" w:hAnsi="Toyota Type" w:cs="Toyota Type"/>
          <w:sz w:val="20"/>
        </w:rPr>
        <w:t xml:space="preserve"> (valeur unitaire : </w:t>
      </w:r>
      <w:r w:rsidR="00915DB4">
        <w:rPr>
          <w:rFonts w:ascii="Toyota Type" w:hAnsi="Toyota Type" w:cs="Toyota Type"/>
          <w:sz w:val="20"/>
        </w:rPr>
        <w:t>49</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69389ABB" w14:textId="204541B2"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8 </w:t>
      </w:r>
      <w:r>
        <w:rPr>
          <w:rFonts w:ascii="Toyota Type" w:hAnsi="Toyota Type" w:cs="Toyota Type"/>
          <w:sz w:val="20"/>
        </w:rPr>
        <w:t>p</w:t>
      </w:r>
      <w:r w:rsidRPr="00231E9F">
        <w:rPr>
          <w:rFonts w:ascii="Toyota Type" w:hAnsi="Toyota Type" w:cs="Toyota Type"/>
          <w:sz w:val="20"/>
        </w:rPr>
        <w:t>urificateurs d'air</w:t>
      </w:r>
      <w:r>
        <w:rPr>
          <w:rFonts w:ascii="Toyota Type" w:hAnsi="Toyota Type" w:cs="Toyota Type"/>
          <w:sz w:val="20"/>
        </w:rPr>
        <w:t xml:space="preserve"> BULDAIR (valeur unitaire : 55 €TTC)</w:t>
      </w:r>
    </w:p>
    <w:p w14:paraId="0B31DCF9" w14:textId="7BF17CDC" w:rsidR="000D303B" w:rsidRPr="005F4E6C" w:rsidRDefault="000D303B" w:rsidP="000D303B">
      <w:pPr>
        <w:pStyle w:val="Paragraphedeliste"/>
        <w:numPr>
          <w:ilvl w:val="0"/>
          <w:numId w:val="25"/>
        </w:numPr>
        <w:rPr>
          <w:rFonts w:ascii="Toyota Type" w:hAnsi="Toyota Type" w:cs="Toyota Type"/>
          <w:sz w:val="20"/>
        </w:rPr>
      </w:pPr>
      <w:r w:rsidRPr="000D303B">
        <w:rPr>
          <w:rFonts w:ascii="Toyota Type" w:hAnsi="Toyota Type" w:cs="Toyota Type"/>
          <w:sz w:val="20"/>
        </w:rPr>
        <w:t>8</w:t>
      </w:r>
      <w:r w:rsidRPr="005F4E6C">
        <w:rPr>
          <w:rFonts w:ascii="Toyota Type" w:hAnsi="Toyota Type" w:cs="Toyota Type"/>
          <w:sz w:val="20"/>
        </w:rPr>
        <w:t xml:space="preserve"> </w:t>
      </w:r>
      <w:r>
        <w:rPr>
          <w:rFonts w:ascii="Toyota Type" w:hAnsi="Toyota Type" w:cs="Toyota Type"/>
          <w:sz w:val="20"/>
        </w:rPr>
        <w:t>c</w:t>
      </w:r>
      <w:r w:rsidRPr="005F4E6C">
        <w:rPr>
          <w:rFonts w:ascii="Toyota Type" w:hAnsi="Toyota Type" w:cs="Toyota Type"/>
          <w:sz w:val="20"/>
        </w:rPr>
        <w:t>asques </w:t>
      </w:r>
      <w:r>
        <w:rPr>
          <w:rFonts w:ascii="Toyota Type" w:hAnsi="Toyota Type" w:cs="Toyota Type"/>
          <w:sz w:val="20"/>
        </w:rPr>
        <w:t xml:space="preserve">de </w:t>
      </w:r>
      <w:r w:rsidRPr="005F4E6C">
        <w:rPr>
          <w:rFonts w:ascii="Toyota Type" w:hAnsi="Toyota Type" w:cs="Toyota Type"/>
          <w:sz w:val="20"/>
        </w:rPr>
        <w:t>réalité virtuelle</w:t>
      </w:r>
      <w:r w:rsidR="008532AD">
        <w:rPr>
          <w:rFonts w:ascii="Toyota Type" w:hAnsi="Toyota Type" w:cs="Toyota Type"/>
          <w:sz w:val="20"/>
        </w:rPr>
        <w:t xml:space="preserve"> (valeur unitaire : </w:t>
      </w:r>
      <w:r w:rsidR="00915DB4">
        <w:rPr>
          <w:rFonts w:ascii="Toyota Type" w:hAnsi="Toyota Type" w:cs="Toyota Type"/>
          <w:sz w:val="20"/>
        </w:rPr>
        <w:t>15</w:t>
      </w:r>
      <w:r w:rsidR="008532AD">
        <w:rPr>
          <w:rFonts w:ascii="Toyota Type" w:hAnsi="Toyota Type" w:cs="Toyota Type"/>
          <w:sz w:val="20"/>
        </w:rPr>
        <w:t xml:space="preserve"> </w:t>
      </w:r>
      <w:r w:rsidR="008532AD">
        <w:rPr>
          <w:rFonts w:ascii="Toyota Type Book" w:hAnsi="Toyota Type Book" w:cs="Toyota Type Book"/>
          <w:sz w:val="20"/>
        </w:rPr>
        <w:t>€</w:t>
      </w:r>
      <w:r w:rsidR="008532AD">
        <w:rPr>
          <w:rFonts w:ascii="Toyota Type" w:hAnsi="Toyota Type" w:cs="Toyota Type"/>
          <w:sz w:val="20"/>
        </w:rPr>
        <w:t>TTC)</w:t>
      </w:r>
    </w:p>
    <w:p w14:paraId="5C6AE08B" w14:textId="77777777" w:rsidR="00B042DD" w:rsidRDefault="00B042DD" w:rsidP="00B042DD">
      <w:pPr>
        <w:jc w:val="both"/>
        <w:rPr>
          <w:rFonts w:ascii="Toyota Type" w:hAnsi="Toyota Type" w:cs="Toyota Type"/>
          <w:sz w:val="20"/>
        </w:rPr>
      </w:pPr>
    </w:p>
    <w:p w14:paraId="03DF1C75" w14:textId="4581A0E4" w:rsidR="00934402" w:rsidRPr="006253A2" w:rsidRDefault="00FB3DA8" w:rsidP="00B042DD">
      <w:pPr>
        <w:jc w:val="both"/>
        <w:rPr>
          <w:rFonts w:ascii="Toyota Type" w:hAnsi="Toyota Type" w:cs="Toyota Type"/>
          <w:sz w:val="20"/>
        </w:rPr>
      </w:pPr>
      <w:r>
        <w:rPr>
          <w:rFonts w:ascii="Toyota Type" w:hAnsi="Toyota Type" w:cs="Toyota Type"/>
          <w:sz w:val="20"/>
        </w:rPr>
        <w:t>C</w:t>
      </w:r>
      <w:r w:rsidR="00FA4A2F">
        <w:rPr>
          <w:rFonts w:ascii="Toyota Type" w:hAnsi="Toyota Type" w:cs="Toyota Type"/>
          <w:sz w:val="20"/>
        </w:rPr>
        <w:t>hacun des lots</w:t>
      </w:r>
      <w:r w:rsidR="00FA4A2F" w:rsidRPr="006253A2">
        <w:rPr>
          <w:rFonts w:ascii="Toyota Type" w:hAnsi="Toyota Type" w:cs="Toyota Type"/>
          <w:sz w:val="20"/>
        </w:rPr>
        <w:t xml:space="preserve"> </w:t>
      </w:r>
      <w:r w:rsidR="00934402" w:rsidRPr="006253A2">
        <w:rPr>
          <w:rFonts w:ascii="Toyota Type" w:hAnsi="Toyota Type" w:cs="Toyota Type"/>
          <w:sz w:val="20"/>
        </w:rPr>
        <w:t>ne peut faire l’objet d’aucune demande de contrepartie financière, d’échange ou de reprise, pour quelque raison que ce soit.</w:t>
      </w:r>
    </w:p>
    <w:p w14:paraId="21536DAD" w14:textId="6801DE5F" w:rsidR="00934402" w:rsidRPr="006253A2" w:rsidRDefault="00934402" w:rsidP="00934402">
      <w:pPr>
        <w:pStyle w:val="F2texte"/>
        <w:ind w:firstLine="0"/>
        <w:rPr>
          <w:rFonts w:ascii="Toyota Type" w:hAnsi="Toyota Type" w:cs="Toyota Type"/>
          <w:sz w:val="20"/>
        </w:rPr>
      </w:pPr>
      <w:r w:rsidRPr="006253A2">
        <w:rPr>
          <w:rFonts w:ascii="Toyota Type" w:hAnsi="Toyota Type" w:cs="Toyota Type"/>
          <w:sz w:val="20"/>
        </w:rPr>
        <w:t>Le</w:t>
      </w:r>
      <w:r w:rsidR="008532AD">
        <w:rPr>
          <w:rFonts w:ascii="Toyota Type" w:hAnsi="Toyota Type" w:cs="Toyota Type"/>
          <w:sz w:val="20"/>
        </w:rPr>
        <w:t>s</w:t>
      </w:r>
      <w:r w:rsidRPr="006253A2">
        <w:rPr>
          <w:rFonts w:ascii="Toyota Type" w:hAnsi="Toyota Type" w:cs="Toyota Type"/>
          <w:sz w:val="20"/>
        </w:rPr>
        <w:t xml:space="preserve"> gagnant</w:t>
      </w:r>
      <w:r w:rsidR="008532AD">
        <w:rPr>
          <w:rFonts w:ascii="Toyota Type" w:hAnsi="Toyota Type" w:cs="Toyota Type"/>
          <w:sz w:val="20"/>
        </w:rPr>
        <w:t>s</w:t>
      </w:r>
      <w:r w:rsidRPr="006253A2">
        <w:rPr>
          <w:rFonts w:ascii="Toyota Type" w:hAnsi="Toyota Type" w:cs="Toyota Type"/>
          <w:sz w:val="20"/>
        </w:rPr>
        <w:t xml:space="preserve"> ne pourr</w:t>
      </w:r>
      <w:r w:rsidR="008532AD">
        <w:rPr>
          <w:rFonts w:ascii="Toyota Type" w:hAnsi="Toyota Type" w:cs="Toyota Type"/>
          <w:sz w:val="20"/>
        </w:rPr>
        <w:t>ont</w:t>
      </w:r>
      <w:r w:rsidRPr="006253A2">
        <w:rPr>
          <w:rFonts w:ascii="Toyota Type" w:hAnsi="Toyota Type" w:cs="Toyota Type"/>
          <w:sz w:val="20"/>
        </w:rPr>
        <w:t xml:space="preserve"> prétendre obtenir la contre-valeur en espèce du lot gagné ou demander son échange contre d’autres biens ou services.</w:t>
      </w:r>
    </w:p>
    <w:p w14:paraId="18A35008" w14:textId="16A05F32" w:rsidR="00934402" w:rsidRPr="006253A2" w:rsidRDefault="00934402" w:rsidP="00934402">
      <w:pPr>
        <w:jc w:val="both"/>
        <w:rPr>
          <w:rFonts w:ascii="Toyota Type" w:hAnsi="Toyota Type" w:cs="Toyota Type"/>
          <w:sz w:val="20"/>
        </w:rPr>
      </w:pPr>
      <w:r w:rsidRPr="006253A2">
        <w:rPr>
          <w:rFonts w:ascii="Toyota Type" w:hAnsi="Toyota Type" w:cs="Toyota Type"/>
          <w:sz w:val="20"/>
        </w:rPr>
        <w:t xml:space="preserve">La Société organisatrice se réserve la possibilité, si les circonstances l'exigent, de substituer à tout moment à tout ou partie </w:t>
      </w:r>
      <w:r w:rsidR="00FA4A2F">
        <w:rPr>
          <w:rFonts w:ascii="Toyota Type" w:hAnsi="Toyota Type" w:cs="Toyota Type"/>
          <w:sz w:val="20"/>
        </w:rPr>
        <w:t>des</w:t>
      </w:r>
      <w:r w:rsidR="00FA4A2F" w:rsidRPr="006253A2">
        <w:rPr>
          <w:rFonts w:ascii="Toyota Type" w:hAnsi="Toyota Type" w:cs="Toyota Type"/>
          <w:sz w:val="20"/>
        </w:rPr>
        <w:t xml:space="preserve"> </w:t>
      </w:r>
      <w:r w:rsidR="00267E87" w:rsidRPr="006253A2">
        <w:rPr>
          <w:rFonts w:ascii="Toyota Type" w:hAnsi="Toyota Type" w:cs="Toyota Type"/>
          <w:sz w:val="20"/>
        </w:rPr>
        <w:t>lot</w:t>
      </w:r>
      <w:r w:rsidR="00FA4A2F">
        <w:rPr>
          <w:rFonts w:ascii="Toyota Type" w:hAnsi="Toyota Type" w:cs="Toyota Type"/>
          <w:sz w:val="20"/>
        </w:rPr>
        <w:t>s, et sans considération de caractéristique</w:t>
      </w:r>
      <w:r w:rsidR="00FB3DA8">
        <w:rPr>
          <w:rFonts w:ascii="Toyota Type" w:hAnsi="Toyota Type" w:cs="Toyota Type"/>
          <w:sz w:val="20"/>
        </w:rPr>
        <w:t>s</w:t>
      </w:r>
      <w:r w:rsidR="00FA4A2F">
        <w:rPr>
          <w:rFonts w:ascii="Toyota Type" w:hAnsi="Toyota Type" w:cs="Toyota Type"/>
          <w:sz w:val="20"/>
        </w:rPr>
        <w:t xml:space="preserve"> du lot</w:t>
      </w:r>
      <w:r w:rsidR="00FB3DA8">
        <w:rPr>
          <w:rFonts w:ascii="Toyota Type" w:hAnsi="Toyota Type" w:cs="Toyota Type"/>
          <w:sz w:val="20"/>
        </w:rPr>
        <w:t xml:space="preserve"> remplacé</w:t>
      </w:r>
      <w:r w:rsidR="00FA4A2F">
        <w:rPr>
          <w:rFonts w:ascii="Toyota Type" w:hAnsi="Toyota Type" w:cs="Toyota Type"/>
          <w:sz w:val="20"/>
        </w:rPr>
        <w:t>.</w:t>
      </w:r>
    </w:p>
    <w:p w14:paraId="1A87408A" w14:textId="1D7EE530"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5 : MODALITES D’attribution </w:t>
      </w:r>
      <w:r w:rsidR="008532AD" w:rsidRPr="006253A2">
        <w:rPr>
          <w:rFonts w:ascii="Toyota Type" w:hAnsi="Toyota Type" w:cs="Toyota Type"/>
          <w:sz w:val="20"/>
        </w:rPr>
        <w:t>D</w:t>
      </w:r>
      <w:r w:rsidR="008532AD">
        <w:rPr>
          <w:rFonts w:ascii="Toyota Type" w:hAnsi="Toyota Type" w:cs="Toyota Type"/>
          <w:sz w:val="20"/>
        </w:rPr>
        <w:t>ES</w:t>
      </w:r>
      <w:r w:rsidR="008532AD" w:rsidRPr="006253A2">
        <w:rPr>
          <w:rFonts w:ascii="Toyota Type" w:hAnsi="Toyota Type" w:cs="Toyota Type"/>
          <w:sz w:val="20"/>
        </w:rPr>
        <w:t xml:space="preserve"> </w:t>
      </w:r>
      <w:r w:rsidR="002849AC" w:rsidRPr="006253A2">
        <w:rPr>
          <w:rFonts w:ascii="Toyota Type" w:hAnsi="Toyota Type" w:cs="Toyota Type"/>
          <w:sz w:val="20"/>
        </w:rPr>
        <w:t>LOT</w:t>
      </w:r>
      <w:r w:rsidR="008532AD">
        <w:rPr>
          <w:rFonts w:ascii="Toyota Type" w:hAnsi="Toyota Type" w:cs="Toyota Type"/>
          <w:sz w:val="20"/>
        </w:rPr>
        <w:t>S</w:t>
      </w:r>
    </w:p>
    <w:p w14:paraId="763BAB90" w14:textId="00F7DCF6" w:rsidR="00E92423" w:rsidRDefault="00E92423" w:rsidP="00934402">
      <w:pPr>
        <w:jc w:val="both"/>
        <w:rPr>
          <w:rFonts w:ascii="Toyota Type" w:hAnsi="Toyota Type" w:cs="Toyota Type"/>
          <w:sz w:val="20"/>
        </w:rPr>
      </w:pPr>
      <w:r>
        <w:rPr>
          <w:rFonts w:ascii="Toyota Type" w:hAnsi="Toyota Type" w:cs="Toyota Type"/>
          <w:sz w:val="20"/>
        </w:rPr>
        <w:t xml:space="preserve">Les gagnants se verront attribuer un lot en fonction de leur </w:t>
      </w:r>
      <w:r w:rsidR="008532AD">
        <w:rPr>
          <w:rFonts w:ascii="Toyota Type" w:hAnsi="Toyota Type" w:cs="Toyota Type"/>
          <w:sz w:val="20"/>
        </w:rPr>
        <w:t>c</w:t>
      </w:r>
      <w:r>
        <w:rPr>
          <w:rFonts w:ascii="Toyota Type" w:hAnsi="Toyota Type" w:cs="Toyota Type"/>
          <w:sz w:val="20"/>
        </w:rPr>
        <w:t>lassement.</w:t>
      </w:r>
    </w:p>
    <w:p w14:paraId="1D2D5252" w14:textId="7A39B127" w:rsidR="00E92423" w:rsidRDefault="00E92423" w:rsidP="00934402">
      <w:pPr>
        <w:jc w:val="both"/>
        <w:rPr>
          <w:rFonts w:ascii="Toyota Type" w:hAnsi="Toyota Type" w:cs="Toyota Type"/>
          <w:sz w:val="20"/>
        </w:rPr>
      </w:pPr>
      <w:r>
        <w:rPr>
          <w:rFonts w:ascii="Toyota Type" w:hAnsi="Toyota Type" w:cs="Toyota Type"/>
          <w:sz w:val="20"/>
        </w:rPr>
        <w:t>Le classement est défini par ordre décroissant de pourcentage de temps</w:t>
      </w:r>
      <w:r w:rsidR="00FB3DA8">
        <w:rPr>
          <w:rFonts w:ascii="Toyota Type" w:hAnsi="Toyota Type" w:cs="Toyota Type"/>
          <w:sz w:val="20"/>
        </w:rPr>
        <w:t xml:space="preserve"> de trajet</w:t>
      </w:r>
      <w:r>
        <w:rPr>
          <w:rFonts w:ascii="Toyota Type" w:hAnsi="Toyota Type" w:cs="Toyota Type"/>
          <w:sz w:val="20"/>
        </w:rPr>
        <w:t xml:space="preserve"> </w:t>
      </w:r>
      <w:r w:rsidR="00FB3DA8">
        <w:rPr>
          <w:rFonts w:ascii="Toyota Type" w:hAnsi="Toyota Type" w:cs="Toyota Type"/>
          <w:sz w:val="20"/>
        </w:rPr>
        <w:t>parcouru</w:t>
      </w:r>
      <w:r>
        <w:rPr>
          <w:rFonts w:ascii="Toyota Type" w:hAnsi="Toyota Type" w:cs="Toyota Type"/>
          <w:sz w:val="20"/>
        </w:rPr>
        <w:t xml:space="preserve"> en mode électrique</w:t>
      </w:r>
      <w:r w:rsidR="008532AD">
        <w:rPr>
          <w:rFonts w:ascii="Toyota Type" w:hAnsi="Toyota Type" w:cs="Toyota Type"/>
          <w:sz w:val="20"/>
        </w:rPr>
        <w:t xml:space="preserve"> (parcours minimale de trois (3) km)</w:t>
      </w:r>
      <w:r>
        <w:rPr>
          <w:rFonts w:ascii="Toyota Type" w:hAnsi="Toyota Type" w:cs="Toyota Type"/>
          <w:sz w:val="20"/>
        </w:rPr>
        <w:t>.</w:t>
      </w:r>
    </w:p>
    <w:p w14:paraId="51C3AC9F" w14:textId="345B2DF5" w:rsidR="00E169F5" w:rsidRDefault="00E92423" w:rsidP="00934402">
      <w:pPr>
        <w:jc w:val="both"/>
        <w:rPr>
          <w:rFonts w:ascii="Toyota Type" w:hAnsi="Toyota Type" w:cs="Toyota Type"/>
          <w:sz w:val="20"/>
        </w:rPr>
      </w:pPr>
      <w:r>
        <w:rPr>
          <w:rFonts w:ascii="Toyota Type" w:hAnsi="Toyota Type" w:cs="Toyota Type"/>
          <w:sz w:val="20"/>
        </w:rPr>
        <w:t xml:space="preserve">En cas d’égalité, le second critère de distinction sera la distance décroissante parcourue en mode électrique. </w:t>
      </w:r>
    </w:p>
    <w:p w14:paraId="28FED996" w14:textId="794CB1ED" w:rsidR="00FB3DA8" w:rsidRDefault="00FB3DA8" w:rsidP="00934402">
      <w:pPr>
        <w:jc w:val="both"/>
        <w:rPr>
          <w:rFonts w:ascii="Toyota Type" w:hAnsi="Toyota Type" w:cs="Toyota Type"/>
          <w:sz w:val="20"/>
        </w:rPr>
      </w:pPr>
      <w:r>
        <w:rPr>
          <w:rFonts w:ascii="Toyota Type" w:hAnsi="Toyota Type" w:cs="Toyota Type"/>
          <w:sz w:val="20"/>
        </w:rPr>
        <w:t>Un dernier critère discriminant serait par ancienneté de la réalisation de l’essai routier.</w:t>
      </w:r>
    </w:p>
    <w:p w14:paraId="5AC23C55" w14:textId="24748DF4" w:rsidR="00E169F5" w:rsidRDefault="00FB3DA8" w:rsidP="00AA46E9">
      <w:pPr>
        <w:jc w:val="both"/>
        <w:rPr>
          <w:rFonts w:ascii="Toyota Type" w:hAnsi="Toyota Type" w:cs="Toyota Type"/>
          <w:sz w:val="20"/>
        </w:rPr>
      </w:pPr>
      <w:r>
        <w:rPr>
          <w:rFonts w:ascii="Toyota Type" w:hAnsi="Toyota Type" w:cs="Toyota Type"/>
          <w:sz w:val="20"/>
        </w:rPr>
        <w:t>Les gagnants seront contactés par la Société organisatrice dans le mois qui suit la ré</w:t>
      </w:r>
      <w:r w:rsidR="0055563B">
        <w:rPr>
          <w:rFonts w:ascii="Toyota Type" w:hAnsi="Toyota Type" w:cs="Toyota Type"/>
          <w:sz w:val="20"/>
        </w:rPr>
        <w:t xml:space="preserve">alisation de leur obtention du </w:t>
      </w:r>
      <w:r w:rsidR="0055563B" w:rsidRPr="0055563B">
        <w:rPr>
          <w:rFonts w:ascii="Toyota Type" w:hAnsi="Toyota Type" w:cs="Toyota Type"/>
          <w:i/>
          <w:sz w:val="20"/>
        </w:rPr>
        <w:t>Golden T</w:t>
      </w:r>
      <w:r w:rsidRPr="0055563B">
        <w:rPr>
          <w:rFonts w:ascii="Toyota Type" w:hAnsi="Toyota Type" w:cs="Toyota Type"/>
          <w:i/>
          <w:sz w:val="20"/>
        </w:rPr>
        <w:t>icket.</w:t>
      </w:r>
    </w:p>
    <w:p w14:paraId="6386C9EB" w14:textId="08CA712B" w:rsidR="00213A2C" w:rsidRDefault="00213A2C" w:rsidP="00AA46E9">
      <w:pPr>
        <w:jc w:val="both"/>
        <w:rPr>
          <w:rFonts w:ascii="Toyota Type" w:hAnsi="Toyota Type" w:cs="Toyota Type"/>
          <w:sz w:val="20"/>
        </w:rPr>
      </w:pPr>
    </w:p>
    <w:p w14:paraId="68916A49" w14:textId="16BEF728" w:rsidR="005E24CD" w:rsidRPr="006253A2" w:rsidRDefault="001A7199" w:rsidP="00AA46E9">
      <w:pPr>
        <w:pStyle w:val="F2texte"/>
        <w:ind w:firstLine="0"/>
        <w:rPr>
          <w:rFonts w:ascii="Toyota Type" w:hAnsi="Toyota Type" w:cs="Toyota Type"/>
          <w:sz w:val="20"/>
        </w:rPr>
      </w:pPr>
      <w:r w:rsidRPr="006253A2">
        <w:rPr>
          <w:rFonts w:ascii="Toyota Type" w:hAnsi="Toyota Type" w:cs="Toyota Type"/>
          <w:sz w:val="20"/>
        </w:rPr>
        <w:lastRenderedPageBreak/>
        <w:t>La Société organisatrice se réserve</w:t>
      </w:r>
      <w:r w:rsidR="005E24CD" w:rsidRPr="006253A2">
        <w:rPr>
          <w:rFonts w:ascii="Toyota Type" w:hAnsi="Toyota Type" w:cs="Toyota Type"/>
          <w:sz w:val="20"/>
        </w:rPr>
        <w:t xml:space="preserve"> le droit de réattribuer </w:t>
      </w:r>
      <w:r w:rsidR="002849AC" w:rsidRPr="006253A2">
        <w:rPr>
          <w:rFonts w:ascii="Toyota Type" w:hAnsi="Toyota Type" w:cs="Toyota Type"/>
          <w:sz w:val="20"/>
        </w:rPr>
        <w:t>le lot non</w:t>
      </w:r>
      <w:r w:rsidR="005E24CD" w:rsidRPr="006253A2">
        <w:rPr>
          <w:rFonts w:ascii="Toyota Type" w:hAnsi="Toyota Type" w:cs="Toyota Type"/>
          <w:sz w:val="20"/>
        </w:rPr>
        <w:t xml:space="preserve"> attribué, non réclamé ou dont le gagnant initial a été exclu en raison du non-respect du présent </w:t>
      </w:r>
      <w:r w:rsidR="00BA2242" w:rsidRPr="006253A2">
        <w:rPr>
          <w:rFonts w:ascii="Toyota Type" w:hAnsi="Toyota Type" w:cs="Toyota Type"/>
          <w:sz w:val="20"/>
        </w:rPr>
        <w:t>R</w:t>
      </w:r>
      <w:r w:rsidR="005E24CD" w:rsidRPr="006253A2">
        <w:rPr>
          <w:rFonts w:ascii="Toyota Type" w:hAnsi="Toyota Type" w:cs="Toyota Type"/>
          <w:sz w:val="20"/>
        </w:rPr>
        <w:t xml:space="preserve">èglement, d’une fraude, d’un problème technique affectant la désignation </w:t>
      </w:r>
      <w:r w:rsidR="002849AC" w:rsidRPr="006253A2">
        <w:rPr>
          <w:rFonts w:ascii="Toyota Type" w:hAnsi="Toyota Type" w:cs="Toyota Type"/>
          <w:sz w:val="20"/>
        </w:rPr>
        <w:t xml:space="preserve">du </w:t>
      </w:r>
      <w:r w:rsidR="005E24CD" w:rsidRPr="006253A2">
        <w:rPr>
          <w:rFonts w:ascii="Toyota Type" w:hAnsi="Toyota Type" w:cs="Toyota Type"/>
          <w:sz w:val="20"/>
        </w:rPr>
        <w:t>gagnant ou d’un cas de force majeure</w:t>
      </w:r>
      <w:r w:rsidR="002849AC" w:rsidRPr="006253A2">
        <w:rPr>
          <w:rFonts w:ascii="Toyota Type" w:hAnsi="Toyota Type" w:cs="Toyota Type"/>
          <w:sz w:val="20"/>
        </w:rPr>
        <w:t xml:space="preserve"> tel que défini par l’article 1218 du Code civil. </w:t>
      </w:r>
    </w:p>
    <w:p w14:paraId="2DA75175" w14:textId="33BBAED5"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w:t>
      </w:r>
      <w:r w:rsidR="001760FC" w:rsidRPr="006253A2">
        <w:rPr>
          <w:rFonts w:ascii="Toyota Type" w:hAnsi="Toyota Type" w:cs="Toyota Type"/>
          <w:sz w:val="20"/>
        </w:rPr>
        <w:t xml:space="preserve">cle 6 : </w:t>
      </w:r>
      <w:r w:rsidR="00B057A4" w:rsidRPr="006253A2">
        <w:rPr>
          <w:rFonts w:ascii="Toyota Type" w:hAnsi="Toyota Type" w:cs="Toyota Type"/>
          <w:sz w:val="20"/>
        </w:rPr>
        <w:t xml:space="preserve">REMISE </w:t>
      </w:r>
      <w:r w:rsidR="002849AC" w:rsidRPr="006253A2">
        <w:rPr>
          <w:rFonts w:ascii="Toyota Type" w:hAnsi="Toyota Type" w:cs="Toyota Type"/>
          <w:sz w:val="20"/>
        </w:rPr>
        <w:t>DU LOT</w:t>
      </w:r>
    </w:p>
    <w:p w14:paraId="652D38BA" w14:textId="74CCB369" w:rsidR="001B71C9" w:rsidRPr="006253A2" w:rsidRDefault="00C320AE" w:rsidP="00AA46E9">
      <w:pPr>
        <w:pStyle w:val="F2texte"/>
        <w:ind w:firstLine="0"/>
        <w:rPr>
          <w:rFonts w:ascii="Toyota Type" w:hAnsi="Toyota Type" w:cs="Toyota Type"/>
          <w:sz w:val="20"/>
        </w:rPr>
      </w:pPr>
      <w:r w:rsidRPr="006253A2">
        <w:rPr>
          <w:rFonts w:ascii="Toyota Type" w:hAnsi="Toyota Type" w:cs="Toyota Type"/>
          <w:sz w:val="20"/>
        </w:rPr>
        <w:t>Le</w:t>
      </w:r>
      <w:r w:rsidR="00E92423">
        <w:rPr>
          <w:rFonts w:ascii="Toyota Type" w:hAnsi="Toyota Type" w:cs="Toyota Type"/>
          <w:sz w:val="20"/>
        </w:rPr>
        <w:t>s</w:t>
      </w:r>
      <w:r w:rsidRPr="006253A2">
        <w:rPr>
          <w:rFonts w:ascii="Toyota Type" w:hAnsi="Toyota Type" w:cs="Toyota Type"/>
          <w:sz w:val="20"/>
        </w:rPr>
        <w:t xml:space="preserve"> gagnant</w:t>
      </w:r>
      <w:r w:rsidR="00E92423">
        <w:rPr>
          <w:rFonts w:ascii="Toyota Type" w:hAnsi="Toyota Type" w:cs="Toyota Type"/>
          <w:sz w:val="20"/>
        </w:rPr>
        <w:t>s</w:t>
      </w:r>
      <w:r w:rsidR="002A10DF" w:rsidRPr="006253A2">
        <w:rPr>
          <w:rFonts w:ascii="Toyota Type" w:hAnsi="Toyota Type" w:cs="Toyota Type"/>
          <w:sz w:val="20"/>
        </w:rPr>
        <w:t xml:space="preserve"> </w:t>
      </w:r>
      <w:r w:rsidR="00E92423">
        <w:rPr>
          <w:rFonts w:ascii="Toyota Type" w:hAnsi="Toyota Type" w:cs="Toyota Type"/>
          <w:sz w:val="20"/>
        </w:rPr>
        <w:t>seront</w:t>
      </w:r>
      <w:r w:rsidR="00E92423" w:rsidRPr="006253A2">
        <w:rPr>
          <w:rFonts w:ascii="Toyota Type" w:hAnsi="Toyota Type" w:cs="Toyota Type"/>
          <w:sz w:val="20"/>
        </w:rPr>
        <w:t xml:space="preserve"> </w:t>
      </w:r>
      <w:r w:rsidRPr="006253A2">
        <w:rPr>
          <w:rFonts w:ascii="Toyota Type" w:hAnsi="Toyota Type" w:cs="Toyota Type"/>
          <w:sz w:val="20"/>
        </w:rPr>
        <w:t>prévenu</w:t>
      </w:r>
      <w:r w:rsidR="00E92423">
        <w:rPr>
          <w:rFonts w:ascii="Toyota Type" w:hAnsi="Toyota Type" w:cs="Toyota Type"/>
          <w:sz w:val="20"/>
        </w:rPr>
        <w:t>s</w:t>
      </w:r>
      <w:r w:rsidR="00C04224" w:rsidRPr="006253A2">
        <w:rPr>
          <w:rFonts w:ascii="Toyota Type" w:hAnsi="Toyota Type" w:cs="Toyota Type"/>
          <w:sz w:val="20"/>
        </w:rPr>
        <w:t xml:space="preserve"> par </w:t>
      </w:r>
      <w:r w:rsidR="002849AC" w:rsidRPr="006253A2">
        <w:rPr>
          <w:rFonts w:ascii="Toyota Type" w:hAnsi="Toyota Type" w:cs="Toyota Type"/>
          <w:sz w:val="20"/>
        </w:rPr>
        <w:t xml:space="preserve">la Société organisatrice par </w:t>
      </w:r>
      <w:r w:rsidR="00C04224" w:rsidRPr="006253A2">
        <w:rPr>
          <w:rFonts w:ascii="Toyota Type" w:hAnsi="Toyota Type" w:cs="Toyota Type"/>
          <w:sz w:val="20"/>
        </w:rPr>
        <w:t>e</w:t>
      </w:r>
      <w:r w:rsidR="00B45DF5" w:rsidRPr="006253A2">
        <w:rPr>
          <w:rFonts w:ascii="Toyota Type" w:hAnsi="Toyota Type" w:cs="Toyota Type"/>
          <w:sz w:val="20"/>
        </w:rPr>
        <w:t>-</w:t>
      </w:r>
      <w:r w:rsidR="00934402" w:rsidRPr="006253A2">
        <w:rPr>
          <w:rFonts w:ascii="Toyota Type" w:hAnsi="Toyota Type" w:cs="Toyota Type"/>
          <w:sz w:val="20"/>
        </w:rPr>
        <w:t>mail.</w:t>
      </w:r>
    </w:p>
    <w:p w14:paraId="40E78DAC" w14:textId="0B4BFF1B" w:rsidR="003F3010" w:rsidRPr="006253A2" w:rsidRDefault="00E46391" w:rsidP="00AA46E9">
      <w:pPr>
        <w:pStyle w:val="F2texte"/>
        <w:ind w:firstLine="0"/>
        <w:rPr>
          <w:rFonts w:ascii="Toyota Type" w:hAnsi="Toyota Type" w:cs="Toyota Type"/>
          <w:sz w:val="20"/>
        </w:rPr>
      </w:pPr>
      <w:r w:rsidRPr="006253A2">
        <w:rPr>
          <w:rFonts w:ascii="Toyota Type" w:hAnsi="Toyota Type" w:cs="Toyota Type"/>
          <w:sz w:val="20"/>
        </w:rPr>
        <w:t xml:space="preserve">Il ne sera adressé aucun </w:t>
      </w:r>
      <w:r w:rsidR="00D52087">
        <w:rPr>
          <w:rFonts w:ascii="Toyota Type" w:hAnsi="Toyota Type" w:cs="Toyota Type"/>
          <w:sz w:val="20"/>
        </w:rPr>
        <w:t xml:space="preserve">appel, </w:t>
      </w:r>
      <w:r w:rsidRPr="006253A2">
        <w:rPr>
          <w:rFonts w:ascii="Toyota Type" w:hAnsi="Toyota Type" w:cs="Toyota Type"/>
          <w:sz w:val="20"/>
        </w:rPr>
        <w:t>courrier</w:t>
      </w:r>
      <w:r w:rsidR="000F4D37" w:rsidRPr="006253A2">
        <w:rPr>
          <w:rFonts w:ascii="Toyota Type" w:hAnsi="Toyota Type" w:cs="Toyota Type"/>
          <w:sz w:val="20"/>
        </w:rPr>
        <w:t xml:space="preserve"> ou</w:t>
      </w:r>
      <w:r w:rsidR="00B37340" w:rsidRPr="006253A2">
        <w:rPr>
          <w:rFonts w:ascii="Toyota Type" w:hAnsi="Toyota Type" w:cs="Toyota Type"/>
          <w:sz w:val="20"/>
        </w:rPr>
        <w:t xml:space="preserve"> </w:t>
      </w:r>
      <w:r w:rsidRPr="006253A2">
        <w:rPr>
          <w:rFonts w:ascii="Toyota Type" w:hAnsi="Toyota Type" w:cs="Toyota Type"/>
          <w:sz w:val="20"/>
        </w:rPr>
        <w:t>e</w:t>
      </w:r>
      <w:r w:rsidR="00361173" w:rsidRPr="006253A2">
        <w:rPr>
          <w:rFonts w:ascii="Toyota Type" w:hAnsi="Toyota Type" w:cs="Toyota Type"/>
          <w:sz w:val="20"/>
        </w:rPr>
        <w:t>-</w:t>
      </w:r>
      <w:r w:rsidRPr="006253A2">
        <w:rPr>
          <w:rFonts w:ascii="Toyota Type" w:hAnsi="Toyota Type" w:cs="Toyota Type"/>
          <w:sz w:val="20"/>
        </w:rPr>
        <w:t xml:space="preserve">mail, même en réponse, aux </w:t>
      </w:r>
      <w:r w:rsidR="002849AC" w:rsidRPr="006253A2">
        <w:rPr>
          <w:rFonts w:ascii="Toyota Type" w:hAnsi="Toyota Type" w:cs="Toyota Type"/>
          <w:sz w:val="20"/>
        </w:rPr>
        <w:t>P</w:t>
      </w:r>
      <w:r w:rsidRPr="006253A2">
        <w:rPr>
          <w:rFonts w:ascii="Toyota Type" w:hAnsi="Toyota Type" w:cs="Toyota Type"/>
          <w:sz w:val="20"/>
        </w:rPr>
        <w:t xml:space="preserve">articipants qui </w:t>
      </w:r>
      <w:r w:rsidR="00D52087">
        <w:rPr>
          <w:rFonts w:ascii="Toyota Type" w:hAnsi="Toyota Type" w:cs="Toyota Type"/>
          <w:sz w:val="20"/>
        </w:rPr>
        <w:t xml:space="preserve">ne se </w:t>
      </w:r>
      <w:r w:rsidR="00D52087" w:rsidRPr="00D52087">
        <w:rPr>
          <w:rFonts w:ascii="Toyota Type" w:hAnsi="Toyota Type" w:cs="Toyota Type"/>
          <w:sz w:val="20"/>
        </w:rPr>
        <w:t>seront pas vu attribuer de lots</w:t>
      </w:r>
      <w:r w:rsidRPr="006253A2">
        <w:rPr>
          <w:rFonts w:ascii="Toyota Type" w:hAnsi="Toyota Type" w:cs="Toyota Type"/>
          <w:sz w:val="20"/>
        </w:rPr>
        <w:t>.</w:t>
      </w:r>
    </w:p>
    <w:p w14:paraId="7D7C2C08" w14:textId="7D50A331" w:rsidR="00267E87" w:rsidRPr="006253A2" w:rsidRDefault="00267E87" w:rsidP="00267E87">
      <w:pPr>
        <w:pStyle w:val="F2texte"/>
        <w:ind w:firstLine="0"/>
        <w:rPr>
          <w:rFonts w:ascii="Toyota Type" w:hAnsi="Toyota Type" w:cs="Toyota Type"/>
          <w:sz w:val="20"/>
        </w:rPr>
      </w:pPr>
      <w:r w:rsidRPr="006253A2">
        <w:rPr>
          <w:rFonts w:ascii="Toyota Type" w:hAnsi="Toyota Type" w:cs="Toyota Type"/>
          <w:sz w:val="20"/>
        </w:rPr>
        <w:t xml:space="preserve">La </w:t>
      </w:r>
      <w:r w:rsidR="00D52087">
        <w:rPr>
          <w:rFonts w:ascii="Toyota Type" w:hAnsi="Toyota Type" w:cs="Toyota Type"/>
          <w:sz w:val="20"/>
        </w:rPr>
        <w:t xml:space="preserve">remise des lots se fera par livraison </w:t>
      </w:r>
      <w:r w:rsidR="00E92423">
        <w:rPr>
          <w:rFonts w:ascii="Toyota Type" w:hAnsi="Toyota Type" w:cs="Toyota Type"/>
          <w:sz w:val="20"/>
        </w:rPr>
        <w:t xml:space="preserve">à l’adresse postale communiquée par </w:t>
      </w:r>
      <w:r w:rsidR="00D52087">
        <w:rPr>
          <w:rFonts w:ascii="Toyota Type" w:hAnsi="Toyota Type" w:cs="Toyota Type"/>
          <w:sz w:val="20"/>
        </w:rPr>
        <w:t xml:space="preserve">le </w:t>
      </w:r>
      <w:r w:rsidR="00E92423">
        <w:rPr>
          <w:rFonts w:ascii="Toyota Type" w:hAnsi="Toyota Type" w:cs="Toyota Type"/>
          <w:sz w:val="20"/>
        </w:rPr>
        <w:t>gagnant</w:t>
      </w:r>
      <w:r w:rsidR="00FA6A7B">
        <w:rPr>
          <w:rFonts w:ascii="Toyota Type" w:hAnsi="Toyota Type" w:cs="Toyota Type"/>
          <w:sz w:val="20"/>
        </w:rPr>
        <w:t xml:space="preserve"> ou via </w:t>
      </w:r>
      <w:r w:rsidR="0055563B">
        <w:rPr>
          <w:rFonts w:ascii="Toyota Type" w:hAnsi="Toyota Type" w:cs="Toyota Type"/>
          <w:sz w:val="20"/>
        </w:rPr>
        <w:t>le concessionnaire le plus proche ou désigné par le gagnant.</w:t>
      </w:r>
    </w:p>
    <w:p w14:paraId="3C8347BC" w14:textId="156DF307" w:rsidR="00062E89" w:rsidRPr="006253A2" w:rsidRDefault="00062E89" w:rsidP="00283FA9">
      <w:pPr>
        <w:pStyle w:val="F7TITREPARAGRAPHE"/>
        <w:rPr>
          <w:rFonts w:ascii="Toyota Type" w:hAnsi="Toyota Type" w:cs="Toyota Type"/>
          <w:sz w:val="20"/>
        </w:rPr>
      </w:pPr>
      <w:r w:rsidRPr="006253A2">
        <w:rPr>
          <w:rFonts w:ascii="Toyota Type" w:hAnsi="Toyota Type" w:cs="Toyota Type"/>
          <w:sz w:val="20"/>
        </w:rPr>
        <w:t xml:space="preserve">Article 7 : </w:t>
      </w:r>
      <w:r w:rsidR="004B6FA3" w:rsidRPr="006253A2">
        <w:rPr>
          <w:rFonts w:ascii="Toyota Type" w:hAnsi="Toyota Type" w:cs="Toyota Type"/>
          <w:sz w:val="20"/>
        </w:rPr>
        <w:t>GRATUITE DE LA PARTICIPATION</w:t>
      </w:r>
    </w:p>
    <w:p w14:paraId="10F66259" w14:textId="2E132F44" w:rsidR="00C80FF8" w:rsidRPr="00B76605" w:rsidRDefault="00C80FF8" w:rsidP="00C80FF8">
      <w:pPr>
        <w:pStyle w:val="Retraitcorpsdetexte3"/>
        <w:ind w:firstLine="0"/>
        <w:rPr>
          <w:rFonts w:ascii="Toyota Type" w:hAnsi="Toyota Type" w:cs="Toyota Type"/>
          <w:sz w:val="20"/>
        </w:rPr>
      </w:pPr>
      <w:r>
        <w:rPr>
          <w:rFonts w:ascii="Toyota Type" w:hAnsi="Toyota Type" w:cs="Toyota Type"/>
          <w:sz w:val="20"/>
        </w:rPr>
        <w:t xml:space="preserve">La participation de ce Jeu est gratuite. </w:t>
      </w:r>
    </w:p>
    <w:p w14:paraId="77F51C68" w14:textId="5727B796" w:rsidR="00A27F83" w:rsidRPr="006253A2" w:rsidRDefault="00C80FF8" w:rsidP="00C80FF8">
      <w:pPr>
        <w:pStyle w:val="F7TITREPARAGRAPHE"/>
        <w:rPr>
          <w:rFonts w:ascii="Toyota Type" w:hAnsi="Toyota Type" w:cs="Toyota Type"/>
          <w:sz w:val="20"/>
        </w:rPr>
      </w:pPr>
      <w:r w:rsidRPr="006253A2">
        <w:rPr>
          <w:rFonts w:ascii="Toyota Type" w:hAnsi="Toyota Type" w:cs="Toyota Type"/>
          <w:sz w:val="20"/>
        </w:rPr>
        <w:t xml:space="preserve"> </w:t>
      </w:r>
      <w:r w:rsidR="00062E89" w:rsidRPr="006253A2">
        <w:rPr>
          <w:rFonts w:ascii="Toyota Type" w:hAnsi="Toyota Type" w:cs="Toyota Type"/>
          <w:sz w:val="20"/>
        </w:rPr>
        <w:t>Article 8 : Informatique et libertés</w:t>
      </w:r>
      <w:r w:rsidR="006253A2" w:rsidRPr="006253A2">
        <w:rPr>
          <w:rFonts w:ascii="Toyota Type" w:hAnsi="Toyota Type" w:cs="Toyota Type"/>
          <w:sz w:val="20"/>
        </w:rPr>
        <w:t xml:space="preserve"> – DONNEES PERSONNELLES</w:t>
      </w:r>
    </w:p>
    <w:p w14:paraId="7E30D23F" w14:textId="16E5CA50"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Les Participants sont informés que les données à caractère personnel qu’ils renseignent dans ce cadre font l’objet d’un traitement informati</w:t>
      </w:r>
      <w:r w:rsidR="006253A2" w:rsidRPr="006253A2">
        <w:rPr>
          <w:rFonts w:ascii="Toyota Type" w:hAnsi="Toyota Type" w:cs="Toyota Type"/>
          <w:sz w:val="20"/>
        </w:rPr>
        <w:t>sé</w:t>
      </w:r>
      <w:r w:rsidRPr="006253A2">
        <w:rPr>
          <w:rFonts w:ascii="Toyota Type" w:hAnsi="Toyota Type" w:cs="Toyota Type"/>
          <w:sz w:val="20"/>
        </w:rPr>
        <w:t xml:space="preserve"> pour les besoins de la gestion du Jeu dans le respect des dispositions de la loi modifiée n° 78-17 du 6 janvier 1978 relative à l'Informatique, aux fichiers et aux libertés et au Règlement européen général sur la protection des données personnelles du 27 avril 2016 (dit « RGPD </w:t>
      </w:r>
      <w:r w:rsidRPr="00146459">
        <w:rPr>
          <w:rFonts w:ascii="Toyota Type" w:hAnsi="Toyota Type" w:cs="Toyota Type"/>
          <w:sz w:val="20"/>
        </w:rPr>
        <w:t>»). Elles sont destinées à TOYOTA France ainsi qu’aux membres de son réseau de concessionnaires à des fins de prospection commerciale, sous réserve du consentement de chacun des participants lors de leur participation au Jeu.</w:t>
      </w:r>
      <w:r w:rsidRPr="006253A2">
        <w:rPr>
          <w:rFonts w:ascii="Toyota Type" w:hAnsi="Toyota Type" w:cs="Toyota Type"/>
          <w:sz w:val="20"/>
        </w:rPr>
        <w:t xml:space="preserve"> </w:t>
      </w:r>
    </w:p>
    <w:p w14:paraId="08393216" w14:textId="1A303367" w:rsidR="00DA7867"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t xml:space="preserve">Les Participants peuvent prendre connaissance de la déclaration de confidentialité en se connectant sur le lien : </w:t>
      </w:r>
      <w:hyperlink r:id="rId11" w:history="1">
        <w:r w:rsidRPr="006253A2">
          <w:rPr>
            <w:rFonts w:ascii="Toyota Type" w:hAnsi="Toyota Type" w:cs="Toyota Type"/>
            <w:sz w:val="20"/>
          </w:rPr>
          <w:t>https://</w:t>
        </w:r>
        <w:r w:rsidRPr="00DA7867">
          <w:rPr>
            <w:rFonts w:ascii="Toyota Type" w:hAnsi="Toyota Type" w:cs="Toyota Type"/>
            <w:i/>
            <w:sz w:val="20"/>
            <w:u w:val="single"/>
          </w:rPr>
          <w:t>www.toyota.fr/declaration-de-confidentialite</w:t>
        </w:r>
      </w:hyperlink>
    </w:p>
    <w:p w14:paraId="1478F1D0" w14:textId="44DF993E" w:rsidR="00E2580E" w:rsidRPr="006253A2" w:rsidRDefault="00E2580E" w:rsidP="00E2580E">
      <w:pPr>
        <w:pStyle w:val="F2texte"/>
        <w:ind w:firstLine="0"/>
        <w:rPr>
          <w:rFonts w:ascii="Toyota Type" w:hAnsi="Toyota Type" w:cs="Toyota Type"/>
          <w:sz w:val="20"/>
        </w:rPr>
      </w:pPr>
      <w:r w:rsidRPr="006253A2">
        <w:rPr>
          <w:rFonts w:ascii="Toyota Type" w:hAnsi="Toyota Type" w:cs="Toyota Type"/>
          <w:sz w:val="20"/>
        </w:rPr>
        <w:lastRenderedPageBreak/>
        <w:t>Conformément au règlement européen n° 2016/679</w:t>
      </w:r>
      <w:r w:rsidR="00BF5530">
        <w:rPr>
          <w:rFonts w:ascii="Toyota Type" w:hAnsi="Toyota Type" w:cs="Toyota Type"/>
          <w:sz w:val="20"/>
        </w:rPr>
        <w:t xml:space="preserve"> </w:t>
      </w:r>
      <w:r w:rsidRPr="006253A2">
        <w:rPr>
          <w:rFonts w:ascii="Toyota Type" w:hAnsi="Toyota Type" w:cs="Toyota Type"/>
          <w:sz w:val="20"/>
        </w:rPr>
        <w:t>(RGPD) et à la loi française dite ‘Informatique et Libertés », les Participants bénéficient d’un droit d’accès, de modification, d’opposition ou de retrait des informations les concernant. Pour toutes les questions, demandes ou réclamations concernant le traitement, vous pouvez contacter le Service Relations Client TOYOTA France : 0 800 450 600 (Appel gratuit depuis un téléphone fixe) ou par simple courrier envoyé à l’adresse suivante : Service Relations Client TOYOTA France - 20 boulevard de la République 92423 VAUCRESSON CEDEX.</w:t>
      </w:r>
    </w:p>
    <w:p w14:paraId="7EE16FB5" w14:textId="05F81931" w:rsidR="00E2580E" w:rsidRPr="006253A2" w:rsidRDefault="00E2580E" w:rsidP="00E2580E">
      <w:pPr>
        <w:rPr>
          <w:rFonts w:ascii="Toyota Type" w:hAnsi="Toyota Type" w:cs="Toyota Type"/>
          <w:sz w:val="20"/>
        </w:rPr>
      </w:pPr>
      <w:r w:rsidRPr="006253A2">
        <w:rPr>
          <w:rFonts w:ascii="Toyota Type" w:hAnsi="Toyota Type" w:cs="Toyota Type"/>
          <w:sz w:val="20"/>
        </w:rPr>
        <w:t>Les données à caractère personnelles seront détruites ou anonymisées au terme d’une durée de rétention après promulgation des résultats.</w:t>
      </w:r>
    </w:p>
    <w:p w14:paraId="1BE47DEE" w14:textId="2C6034CD"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9 : legislation appli</w:t>
      </w:r>
      <w:r w:rsidR="000F4D37" w:rsidRPr="006253A2">
        <w:rPr>
          <w:rFonts w:ascii="Toyota Type" w:hAnsi="Toyota Type" w:cs="Toyota Type"/>
          <w:sz w:val="20"/>
        </w:rPr>
        <w:t>C</w:t>
      </w:r>
      <w:r w:rsidRPr="006253A2">
        <w:rPr>
          <w:rFonts w:ascii="Toyota Type" w:hAnsi="Toyota Type" w:cs="Toyota Type"/>
          <w:sz w:val="20"/>
        </w:rPr>
        <w:t>able</w:t>
      </w:r>
      <w:r w:rsidR="0077652B" w:rsidRPr="006253A2">
        <w:rPr>
          <w:rFonts w:ascii="Toyota Type" w:hAnsi="Toyota Type" w:cs="Toyota Type"/>
          <w:sz w:val="20"/>
        </w:rPr>
        <w:t xml:space="preserve"> - LITIGE</w:t>
      </w:r>
    </w:p>
    <w:p w14:paraId="710B5FD6" w14:textId="77777777" w:rsidR="00D2707B" w:rsidRPr="006253A2" w:rsidRDefault="00D2707B" w:rsidP="00D2707B">
      <w:pPr>
        <w:pStyle w:val="F2texte"/>
        <w:ind w:firstLine="0"/>
        <w:rPr>
          <w:rFonts w:ascii="Toyota Type" w:hAnsi="Toyota Type" w:cs="Toyota Type"/>
          <w:sz w:val="20"/>
        </w:rPr>
      </w:pPr>
      <w:r w:rsidRPr="006253A2">
        <w:rPr>
          <w:rFonts w:ascii="Toyota Type" w:hAnsi="Toyota Type" w:cs="Toyota Type"/>
          <w:sz w:val="20"/>
        </w:rPr>
        <w:t>Le Jeu et le présent Règlement sont soumis exclusivement au droit français.</w:t>
      </w:r>
    </w:p>
    <w:p w14:paraId="00FAE99A" w14:textId="25E4E9CD"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Toutes difficultés relatives à l’interprétation du Règlement seront examinées par</w:t>
      </w:r>
      <w:r w:rsidRPr="006253A2">
        <w:rPr>
          <w:rFonts w:ascii="Toyota Type" w:hAnsi="Toyota Type" w:cs="Toyota Type"/>
          <w:caps/>
          <w:sz w:val="20"/>
        </w:rPr>
        <w:t xml:space="preserve"> </w:t>
      </w:r>
      <w:r w:rsidR="00372933">
        <w:rPr>
          <w:rFonts w:ascii="Toyota Type" w:hAnsi="Toyota Type" w:cs="Toyota Type"/>
          <w:sz w:val="20"/>
        </w:rPr>
        <w:t>la</w:t>
      </w:r>
      <w:r w:rsidR="00372933" w:rsidRPr="00372933">
        <w:rPr>
          <w:rFonts w:ascii="Toyota Type" w:hAnsi="Toyota Type" w:cs="Toyota Type"/>
          <w:sz w:val="20"/>
        </w:rPr>
        <w:t xml:space="preserve"> Société organisatrice</w:t>
      </w:r>
      <w:r w:rsidRPr="006253A2">
        <w:rPr>
          <w:rFonts w:ascii="Toyota Type" w:hAnsi="Toyota Type" w:cs="Toyota Type"/>
          <w:sz w:val="20"/>
        </w:rPr>
        <w:t xml:space="preserve">. </w:t>
      </w:r>
    </w:p>
    <w:p w14:paraId="34E05CC3" w14:textId="77777777" w:rsidR="00FF5346" w:rsidRPr="006253A2" w:rsidRDefault="00FF5346" w:rsidP="00FF5346">
      <w:pPr>
        <w:pStyle w:val="F2texte"/>
        <w:ind w:firstLine="0"/>
        <w:rPr>
          <w:rFonts w:ascii="Toyota Type" w:hAnsi="Toyota Type" w:cs="Toyota Type"/>
          <w:sz w:val="20"/>
        </w:rPr>
      </w:pPr>
      <w:r w:rsidRPr="006253A2">
        <w:rPr>
          <w:rFonts w:ascii="Toyota Type" w:hAnsi="Toyota Type" w:cs="Toyota Type"/>
          <w:sz w:val="20"/>
        </w:rPr>
        <w:t>Il ne sera répondu à aucune demande écrite, téléphonique ou orale concernant l’interprétation ou l’application du règlement, les modalités et mécanismes du Jeu ou la liste des gagnants.</w:t>
      </w:r>
    </w:p>
    <w:p w14:paraId="19B51507" w14:textId="373FF359" w:rsidR="00062E89" w:rsidRPr="006253A2" w:rsidRDefault="00062E89">
      <w:pPr>
        <w:pStyle w:val="F7TITREPARAGRAPHE"/>
        <w:rPr>
          <w:rFonts w:ascii="Toyota Type" w:hAnsi="Toyota Type" w:cs="Toyota Type"/>
          <w:sz w:val="20"/>
        </w:rPr>
      </w:pPr>
      <w:r w:rsidRPr="006253A2">
        <w:rPr>
          <w:rFonts w:ascii="Toyota Type" w:hAnsi="Toyota Type" w:cs="Toyota Type"/>
          <w:sz w:val="20"/>
        </w:rPr>
        <w:t xml:space="preserve">Article 10 : DROITS </w:t>
      </w:r>
      <w:r w:rsidR="00D75B89" w:rsidRPr="006253A2">
        <w:rPr>
          <w:rFonts w:ascii="Toyota Type" w:hAnsi="Toyota Type" w:cs="Toyota Type"/>
          <w:sz w:val="20"/>
        </w:rPr>
        <w:t xml:space="preserve">A L’IMAGE </w:t>
      </w:r>
    </w:p>
    <w:p w14:paraId="52F46630" w14:textId="38F4B35B"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Les </w:t>
      </w:r>
      <w:r w:rsidR="00B057A4" w:rsidRPr="006253A2">
        <w:rPr>
          <w:rFonts w:ascii="Toyota Type" w:hAnsi="Toyota Type" w:cs="Toyota Type"/>
          <w:sz w:val="20"/>
        </w:rPr>
        <w:t>P</w:t>
      </w:r>
      <w:r w:rsidRPr="006253A2">
        <w:rPr>
          <w:rFonts w:ascii="Toyota Type" w:hAnsi="Toyota Type" w:cs="Toyota Type"/>
          <w:sz w:val="20"/>
        </w:rPr>
        <w:t>articipants autorisent toutes les vérifications concernant leur identité et leurs coordonnées.</w:t>
      </w:r>
    </w:p>
    <w:p w14:paraId="05012592" w14:textId="23BAC5B8" w:rsidR="00273632" w:rsidRPr="006253A2" w:rsidRDefault="00273632" w:rsidP="00273632">
      <w:pPr>
        <w:pStyle w:val="F2texte"/>
        <w:ind w:firstLine="0"/>
        <w:rPr>
          <w:rFonts w:ascii="Toyota Type" w:hAnsi="Toyota Type" w:cs="Toyota Type"/>
          <w:sz w:val="20"/>
        </w:rPr>
      </w:pPr>
      <w:r w:rsidRPr="006253A2">
        <w:rPr>
          <w:rFonts w:ascii="Toyota Type" w:hAnsi="Toyota Type" w:cs="Toyota Type"/>
          <w:sz w:val="20"/>
        </w:rPr>
        <w:t xml:space="preserve">Le gagnant autorise par avance, à titre strictement gratuit et sans aucune contrepartie, </w:t>
      </w:r>
      <w:r w:rsidR="00372933">
        <w:rPr>
          <w:rFonts w:ascii="Toyota Type" w:hAnsi="Toyota Type" w:cs="Toyota Type"/>
          <w:sz w:val="20"/>
        </w:rPr>
        <w:t>l</w:t>
      </w:r>
      <w:r w:rsidR="00372933" w:rsidRPr="00372933">
        <w:rPr>
          <w:rFonts w:ascii="Toyota Type" w:hAnsi="Toyota Type" w:cs="Toyota Type"/>
          <w:sz w:val="20"/>
        </w:rPr>
        <w:t>a Société organisatrice</w:t>
      </w:r>
      <w:r w:rsidRPr="006253A2">
        <w:rPr>
          <w:rFonts w:ascii="Toyota Type" w:hAnsi="Toyota Type" w:cs="Toyota Type"/>
          <w:sz w:val="20"/>
        </w:rPr>
        <w:t xml:space="preserve">, à utiliser </w:t>
      </w:r>
      <w:r w:rsidR="00B057A4" w:rsidRPr="006253A2">
        <w:rPr>
          <w:rFonts w:ascii="Toyota Type" w:hAnsi="Toyota Type" w:cs="Toyota Type"/>
          <w:sz w:val="20"/>
        </w:rPr>
        <w:t xml:space="preserve">son </w:t>
      </w:r>
      <w:r w:rsidRPr="006253A2">
        <w:rPr>
          <w:rFonts w:ascii="Toyota Type" w:hAnsi="Toyota Type" w:cs="Toyota Type"/>
          <w:sz w:val="20"/>
        </w:rPr>
        <w:t xml:space="preserve">nom, ville de résidence et image à toutes fins promotionnelles et commerciales entrant dans le cadre de ses activités. Cette diffusion pourra se faire également via le canal digital et notamment </w:t>
      </w:r>
      <w:r w:rsidR="001A7199" w:rsidRPr="006253A2">
        <w:rPr>
          <w:rFonts w:ascii="Toyota Type" w:hAnsi="Toyota Type" w:cs="Toyota Type"/>
          <w:sz w:val="20"/>
        </w:rPr>
        <w:t>par l’intermédiaire du</w:t>
      </w:r>
      <w:r w:rsidRPr="006253A2">
        <w:rPr>
          <w:rFonts w:ascii="Toyota Type" w:hAnsi="Toyota Type" w:cs="Toyota Type"/>
          <w:sz w:val="20"/>
        </w:rPr>
        <w:t xml:space="preserve"> site clients </w:t>
      </w:r>
      <w:hyperlink r:id="rId12" w:history="1">
        <w:r w:rsidRPr="006253A2">
          <w:rPr>
            <w:rStyle w:val="Lienhypertexte"/>
            <w:rFonts w:ascii="Toyota Type" w:hAnsi="Toyota Type" w:cs="Toyota Type"/>
            <w:sz w:val="20"/>
          </w:rPr>
          <w:t>www.matoyota.fr</w:t>
        </w:r>
      </w:hyperlink>
      <w:r w:rsidRPr="006253A2">
        <w:rPr>
          <w:rFonts w:ascii="Toyota Type" w:hAnsi="Toyota Type" w:cs="Toyota Type"/>
          <w:sz w:val="20"/>
        </w:rPr>
        <w:t xml:space="preserve">. </w:t>
      </w:r>
    </w:p>
    <w:p w14:paraId="5ACF7B2D"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t>Article 11 : Respect du règlement</w:t>
      </w:r>
    </w:p>
    <w:p w14:paraId="64B55C64" w14:textId="404A74A0" w:rsidR="00273632" w:rsidRPr="006253A2" w:rsidRDefault="00C81EE9" w:rsidP="00273632">
      <w:pPr>
        <w:pStyle w:val="F2texte"/>
        <w:ind w:firstLine="0"/>
        <w:rPr>
          <w:rFonts w:ascii="Toyota Type" w:hAnsi="Toyota Type" w:cs="Toyota Type"/>
          <w:sz w:val="20"/>
        </w:rPr>
      </w:pPr>
      <w:r w:rsidRPr="006253A2">
        <w:rPr>
          <w:rFonts w:ascii="Toyota Type" w:hAnsi="Toyota Type" w:cs="Toyota Type"/>
          <w:sz w:val="20"/>
        </w:rPr>
        <w:t xml:space="preserve">La participation au </w:t>
      </w:r>
      <w:r w:rsidR="009D7D66" w:rsidRPr="006253A2">
        <w:rPr>
          <w:rFonts w:ascii="Toyota Type" w:hAnsi="Toyota Type" w:cs="Toyota Type"/>
          <w:sz w:val="20"/>
        </w:rPr>
        <w:t>Jeu</w:t>
      </w:r>
      <w:r w:rsidR="00273632" w:rsidRPr="006253A2">
        <w:rPr>
          <w:rFonts w:ascii="Toyota Type" w:hAnsi="Toyota Type" w:cs="Toyota Type"/>
          <w:sz w:val="20"/>
        </w:rPr>
        <w:t xml:space="preserve"> implique l’acceptation entière et sans réserve du présent règlement.</w:t>
      </w:r>
    </w:p>
    <w:p w14:paraId="19C5D250" w14:textId="77777777" w:rsidR="00062E89" w:rsidRPr="006253A2" w:rsidRDefault="00062E89">
      <w:pPr>
        <w:pStyle w:val="F7TITREPARAGRAPHE"/>
        <w:rPr>
          <w:rFonts w:ascii="Toyota Type" w:hAnsi="Toyota Type" w:cs="Toyota Type"/>
          <w:sz w:val="20"/>
        </w:rPr>
      </w:pPr>
      <w:r w:rsidRPr="006253A2">
        <w:rPr>
          <w:rFonts w:ascii="Toyota Type" w:hAnsi="Toyota Type" w:cs="Toyota Type"/>
          <w:sz w:val="20"/>
        </w:rPr>
        <w:lastRenderedPageBreak/>
        <w:t>Article 12 : Responsabilité</w:t>
      </w:r>
    </w:p>
    <w:p w14:paraId="473EA07C" w14:textId="762C1354"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00D2707B" w:rsidRPr="006253A2">
        <w:rPr>
          <w:rFonts w:ascii="Toyota Type" w:hAnsi="Toyota Type" w:cs="Toyota Type"/>
          <w:sz w:val="20"/>
        </w:rPr>
        <w:t xml:space="preserve"> se réserve le droit de proroger, suspendre ou arrêter le Jeu objet du présent Règlement ou d’exclure définitivement un Participant. </w:t>
      </w:r>
    </w:p>
    <w:p w14:paraId="489F9268" w14:textId="52D0FEEC" w:rsidR="00D2707B" w:rsidRPr="006253A2" w:rsidRDefault="00372933" w:rsidP="00D2707B">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D2707B" w:rsidRPr="006253A2">
        <w:rPr>
          <w:rFonts w:ascii="Toyota Type" w:hAnsi="Toyota Type" w:cs="Toyota Type"/>
          <w:sz w:val="20"/>
        </w:rPr>
        <w:t>se réserve le droit d'annuler ou de modifier tout ou partie du Jeu, sans aucune indemnité ou compensation.</w:t>
      </w:r>
    </w:p>
    <w:p w14:paraId="17442763" w14:textId="55E48F7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peut être tenue pour responsable du fait d’un retard </w:t>
      </w:r>
      <w:r w:rsidR="00B057A4" w:rsidRPr="006253A2">
        <w:rPr>
          <w:rFonts w:ascii="Toyota Type" w:hAnsi="Toyota Type" w:cs="Toyota Type"/>
          <w:sz w:val="20"/>
        </w:rPr>
        <w:t>dans la remise d</w:t>
      </w:r>
      <w:r>
        <w:rPr>
          <w:rFonts w:ascii="Toyota Type" w:hAnsi="Toyota Type" w:cs="Toyota Type"/>
          <w:sz w:val="20"/>
        </w:rPr>
        <w:t>’</w:t>
      </w:r>
      <w:r w:rsidR="00B057A4" w:rsidRPr="006253A2">
        <w:rPr>
          <w:rFonts w:ascii="Toyota Type" w:hAnsi="Toyota Type" w:cs="Toyota Type"/>
          <w:sz w:val="20"/>
        </w:rPr>
        <w:t>u</w:t>
      </w:r>
      <w:r>
        <w:rPr>
          <w:rFonts w:ascii="Toyota Type" w:hAnsi="Toyota Type" w:cs="Toyota Type"/>
          <w:sz w:val="20"/>
        </w:rPr>
        <w:t>n</w:t>
      </w:r>
      <w:r w:rsidR="00B057A4" w:rsidRPr="006253A2">
        <w:rPr>
          <w:rFonts w:ascii="Toyota Type" w:hAnsi="Toyota Type" w:cs="Toyota Type"/>
          <w:sz w:val="20"/>
        </w:rPr>
        <w:t xml:space="preserve"> lot</w:t>
      </w:r>
      <w:r w:rsidR="00273632" w:rsidRPr="006253A2">
        <w:rPr>
          <w:rFonts w:ascii="Toyota Type" w:hAnsi="Toyota Type" w:cs="Toyota Type"/>
          <w:sz w:val="20"/>
        </w:rPr>
        <w:t>.</w:t>
      </w:r>
    </w:p>
    <w:p w14:paraId="2CA7D15D" w14:textId="71AA4F1F"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en cas de réclamation ou de contestation portant notamment sur la conformité et/ou la qualité </w:t>
      </w:r>
      <w:r w:rsidR="00790C2E" w:rsidRPr="006253A2">
        <w:rPr>
          <w:rFonts w:ascii="Toyota Type" w:hAnsi="Toyota Type" w:cs="Toyota Type"/>
          <w:sz w:val="20"/>
        </w:rPr>
        <w:t>d</w:t>
      </w:r>
      <w:r>
        <w:rPr>
          <w:rFonts w:ascii="Toyota Type" w:hAnsi="Toyota Type" w:cs="Toyota Type"/>
          <w:sz w:val="20"/>
        </w:rPr>
        <w:t>’</w:t>
      </w:r>
      <w:r w:rsidR="00790C2E" w:rsidRPr="006253A2">
        <w:rPr>
          <w:rFonts w:ascii="Toyota Type" w:hAnsi="Toyota Type" w:cs="Toyota Type"/>
          <w:sz w:val="20"/>
        </w:rPr>
        <w:t>u</w:t>
      </w:r>
      <w:r>
        <w:rPr>
          <w:rFonts w:ascii="Toyota Type" w:hAnsi="Toyota Type" w:cs="Toyota Type"/>
          <w:sz w:val="20"/>
        </w:rPr>
        <w:t>n</w:t>
      </w:r>
      <w:r w:rsidR="00790C2E" w:rsidRPr="006253A2">
        <w:rPr>
          <w:rFonts w:ascii="Toyota Type" w:hAnsi="Toyota Type" w:cs="Toyota Type"/>
          <w:sz w:val="20"/>
        </w:rPr>
        <w:t xml:space="preserve"> </w:t>
      </w:r>
      <w:r w:rsidR="00273632" w:rsidRPr="006253A2">
        <w:rPr>
          <w:rFonts w:ascii="Toyota Type" w:hAnsi="Toyota Type" w:cs="Toyota Type"/>
          <w:sz w:val="20"/>
        </w:rPr>
        <w:t xml:space="preserve">lot gagné. </w:t>
      </w:r>
    </w:p>
    <w:p w14:paraId="3D17B2CE" w14:textId="4D82EEC9"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 saurait encourir une quelconque responsabilité en cas d’incident ou d’accident survenu à l’occasion de l’utilisation et/ou de la jouissance d</w:t>
      </w:r>
      <w:r>
        <w:rPr>
          <w:rFonts w:ascii="Toyota Type" w:hAnsi="Toyota Type" w:cs="Toyota Type"/>
          <w:sz w:val="20"/>
        </w:rPr>
        <w:t>’</w:t>
      </w:r>
      <w:r w:rsidR="00273632" w:rsidRPr="006253A2">
        <w:rPr>
          <w:rFonts w:ascii="Toyota Type" w:hAnsi="Toyota Type" w:cs="Toyota Type"/>
          <w:sz w:val="20"/>
        </w:rPr>
        <w:t>u</w:t>
      </w:r>
      <w:r>
        <w:rPr>
          <w:rFonts w:ascii="Toyota Type" w:hAnsi="Toyota Type" w:cs="Toyota Type"/>
          <w:sz w:val="20"/>
        </w:rPr>
        <w:t>n</w:t>
      </w:r>
      <w:r w:rsidR="00273632" w:rsidRPr="006253A2">
        <w:rPr>
          <w:rFonts w:ascii="Toyota Type" w:hAnsi="Toyota Type" w:cs="Toyota Type"/>
          <w:sz w:val="20"/>
        </w:rPr>
        <w:t xml:space="preserve"> lot gagné. </w:t>
      </w:r>
    </w:p>
    <w:p w14:paraId="51335064" w14:textId="52136EFB" w:rsidR="00273632" w:rsidRPr="006253A2" w:rsidRDefault="00372933" w:rsidP="00273632">
      <w:pPr>
        <w:pStyle w:val="F2texte"/>
        <w:tabs>
          <w:tab w:val="left" w:pos="2127"/>
        </w:tabs>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 xml:space="preserve">ne saurait encourir une quelconque responsabilité en cas d’annulation ou de modification de la date </w:t>
      </w:r>
      <w:r w:rsidR="00790C2E" w:rsidRPr="006253A2">
        <w:rPr>
          <w:rFonts w:ascii="Toyota Type" w:hAnsi="Toyota Type" w:cs="Toyota Type"/>
          <w:sz w:val="20"/>
        </w:rPr>
        <w:t>du Jeu</w:t>
      </w:r>
      <w:r w:rsidR="00273632" w:rsidRPr="006253A2">
        <w:rPr>
          <w:rFonts w:ascii="Toyota Type" w:hAnsi="Toyota Type" w:cs="Toyota Type"/>
          <w:sz w:val="20"/>
        </w:rPr>
        <w:t>.</w:t>
      </w:r>
    </w:p>
    <w:p w14:paraId="389FF813" w14:textId="0EEBB5EE" w:rsidR="00273632" w:rsidRPr="006253A2" w:rsidRDefault="00372933" w:rsidP="00273632">
      <w:pPr>
        <w:pStyle w:val="F2texte"/>
        <w:ind w:firstLine="0"/>
        <w:rPr>
          <w:rFonts w:ascii="Toyota Type" w:hAnsi="Toyota Type" w:cs="Toyota Type"/>
          <w:sz w:val="20"/>
        </w:rPr>
      </w:pPr>
      <w:r>
        <w:rPr>
          <w:rFonts w:ascii="Toyota Type" w:hAnsi="Toyota Type" w:cs="Toyota Type"/>
          <w:sz w:val="20"/>
        </w:rPr>
        <w:t>La Société organisatrice</w:t>
      </w:r>
      <w:r w:rsidRPr="006253A2">
        <w:rPr>
          <w:rFonts w:ascii="Toyota Type" w:hAnsi="Toyota Type" w:cs="Toyota Type"/>
          <w:sz w:val="20"/>
        </w:rPr>
        <w:t xml:space="preserve"> </w:t>
      </w:r>
      <w:r w:rsidR="00273632" w:rsidRPr="006253A2">
        <w:rPr>
          <w:rFonts w:ascii="Toyota Type" w:hAnsi="Toyota Type" w:cs="Toyota Type"/>
          <w:sz w:val="20"/>
        </w:rPr>
        <w:t>n’encour</w:t>
      </w:r>
      <w:r w:rsidR="00BC3C1E" w:rsidRPr="006253A2">
        <w:rPr>
          <w:rFonts w:ascii="Toyota Type" w:hAnsi="Toyota Type" w:cs="Toyota Type"/>
          <w:sz w:val="20"/>
        </w:rPr>
        <w:t>t</w:t>
      </w:r>
      <w:r w:rsidR="00273632" w:rsidRPr="006253A2">
        <w:rPr>
          <w:rFonts w:ascii="Toyota Type" w:hAnsi="Toyota Type" w:cs="Toyota Type"/>
          <w:sz w:val="20"/>
        </w:rPr>
        <w:t xml:space="preserve"> aucune responsabilité du fait notamment de la survenance d’un cas de force majeure </w:t>
      </w:r>
      <w:r w:rsidR="00790C2E" w:rsidRPr="006253A2">
        <w:rPr>
          <w:rFonts w:ascii="Toyota Type" w:hAnsi="Toyota Type" w:cs="Toyota Type"/>
          <w:sz w:val="20"/>
        </w:rPr>
        <w:t xml:space="preserve">tel que défini par l’article 1218 du Code civil </w:t>
      </w:r>
      <w:r w:rsidR="00273632" w:rsidRPr="006253A2">
        <w:rPr>
          <w:rFonts w:ascii="Toyota Type" w:hAnsi="Toyota Type" w:cs="Toyota Type"/>
          <w:sz w:val="20"/>
        </w:rPr>
        <w:t xml:space="preserve">ou d’événement indépendant de </w:t>
      </w:r>
      <w:r w:rsidR="000F4D37" w:rsidRPr="006253A2">
        <w:rPr>
          <w:rFonts w:ascii="Toyota Type" w:hAnsi="Toyota Type" w:cs="Toyota Type"/>
          <w:sz w:val="20"/>
        </w:rPr>
        <w:t>sa</w:t>
      </w:r>
      <w:r w:rsidR="001A7199" w:rsidRPr="006253A2">
        <w:rPr>
          <w:rFonts w:ascii="Toyota Type" w:hAnsi="Toyota Type" w:cs="Toyota Type"/>
          <w:sz w:val="20"/>
        </w:rPr>
        <w:t xml:space="preserve"> volonté</w:t>
      </w:r>
      <w:r w:rsidR="00273632" w:rsidRPr="006253A2">
        <w:rPr>
          <w:rFonts w:ascii="Toyota Type" w:hAnsi="Toyota Type" w:cs="Toyota Type"/>
          <w:sz w:val="20"/>
        </w:rPr>
        <w:t xml:space="preserve"> tel que : un dysfonctionnement, une interruption ou un ralentissement des services postaux, des moyens de transport ou du réseau de télécommunications.</w:t>
      </w:r>
    </w:p>
    <w:p w14:paraId="6BFCD262" w14:textId="5B1B3045" w:rsidR="00062E89" w:rsidRPr="006253A2" w:rsidRDefault="00B37340">
      <w:pPr>
        <w:pStyle w:val="F7TITREPARAGRAPHE"/>
        <w:rPr>
          <w:rFonts w:ascii="Toyota Type" w:hAnsi="Toyota Type" w:cs="Toyota Type"/>
          <w:sz w:val="20"/>
        </w:rPr>
      </w:pPr>
      <w:r w:rsidRPr="006253A2">
        <w:rPr>
          <w:rFonts w:ascii="Toyota Type" w:hAnsi="Toyota Type" w:cs="Toyota Type"/>
          <w:sz w:val="20"/>
        </w:rPr>
        <w:t xml:space="preserve">Article 13 : </w:t>
      </w:r>
      <w:r w:rsidR="00062E89" w:rsidRPr="006253A2">
        <w:rPr>
          <w:rFonts w:ascii="Toyota Type" w:hAnsi="Toyota Type" w:cs="Toyota Type"/>
          <w:sz w:val="20"/>
        </w:rPr>
        <w:t>règlement</w:t>
      </w:r>
    </w:p>
    <w:p w14:paraId="2BFA2A02" w14:textId="03232B9F" w:rsidR="00E20670" w:rsidRDefault="00E20670" w:rsidP="00E20670">
      <w:pPr>
        <w:pStyle w:val="F2texte"/>
        <w:ind w:firstLine="0"/>
        <w:rPr>
          <w:rStyle w:val="Lienhypertexte"/>
          <w:rFonts w:ascii="Toyota Type" w:hAnsi="Toyota Type" w:cs="Toyota Type"/>
          <w:sz w:val="20"/>
        </w:rPr>
      </w:pPr>
      <w:r w:rsidRPr="006253A2">
        <w:rPr>
          <w:rFonts w:ascii="Toyota Type" w:hAnsi="Toyota Type" w:cs="Toyota Type"/>
          <w:sz w:val="20"/>
        </w:rPr>
        <w:t xml:space="preserve">Le Règlement est disponible </w:t>
      </w:r>
      <w:r w:rsidR="00372933">
        <w:rPr>
          <w:rFonts w:ascii="Toyota Type" w:hAnsi="Toyota Type" w:cs="Toyota Type"/>
          <w:sz w:val="20"/>
        </w:rPr>
        <w:t xml:space="preserve">sur simple demande </w:t>
      </w:r>
      <w:r w:rsidRPr="006253A2">
        <w:rPr>
          <w:rFonts w:ascii="Toyota Type" w:hAnsi="Toyota Type" w:cs="Toyota Type"/>
          <w:sz w:val="20"/>
        </w:rPr>
        <w:t xml:space="preserve">en appelant le numéro vert de la Relation Clients, le 0 800 869 682 (appel gratuit depuis un poste fixe). Règlement complet également consultable sur </w:t>
      </w:r>
      <w:hyperlink r:id="rId13" w:history="1">
        <w:r w:rsidRPr="006253A2">
          <w:rPr>
            <w:rStyle w:val="Lienhypertexte"/>
            <w:rFonts w:ascii="Toyota Type" w:hAnsi="Toyota Type" w:cs="Toyota Type"/>
            <w:sz w:val="20"/>
          </w:rPr>
          <w:t>www.toyota.fr</w:t>
        </w:r>
      </w:hyperlink>
    </w:p>
    <w:p w14:paraId="438395FE" w14:textId="26B9C4CA" w:rsidR="00287A88" w:rsidRPr="006253A2" w:rsidRDefault="00287A88" w:rsidP="00287A88">
      <w:pPr>
        <w:pStyle w:val="F7TITREPARAGRAPHE"/>
        <w:rPr>
          <w:rFonts w:ascii="Toyota Type" w:hAnsi="Toyota Type" w:cs="Toyota Type"/>
          <w:sz w:val="20"/>
        </w:rPr>
      </w:pPr>
      <w:r w:rsidRPr="006253A2">
        <w:rPr>
          <w:rFonts w:ascii="Toyota Type" w:hAnsi="Toyota Type" w:cs="Toyota Type"/>
          <w:sz w:val="20"/>
        </w:rPr>
        <w:t xml:space="preserve">ARTICLE 14 : </w:t>
      </w:r>
      <w:r w:rsidRPr="00F47C24">
        <w:rPr>
          <w:rFonts w:ascii="Toyota Type" w:hAnsi="Toyota Type" w:cs="Toyota Type"/>
          <w:sz w:val="20"/>
        </w:rPr>
        <w:t>EXTRAIT</w:t>
      </w:r>
      <w:r w:rsidRPr="006253A2">
        <w:rPr>
          <w:rFonts w:ascii="Toyota Type" w:hAnsi="Toyota Type" w:cs="Toyota Type"/>
          <w:sz w:val="20"/>
        </w:rPr>
        <w:t xml:space="preserve"> DE REGLEMENT : </w:t>
      </w:r>
    </w:p>
    <w:p w14:paraId="46BD84B0" w14:textId="66A158D0" w:rsidR="00634BC2" w:rsidRPr="006253A2" w:rsidRDefault="00634BC2" w:rsidP="00E20670">
      <w:pPr>
        <w:jc w:val="both"/>
        <w:rPr>
          <w:rFonts w:ascii="Toyota Type" w:hAnsi="Toyota Type" w:cs="Toyota Type"/>
          <w:sz w:val="20"/>
        </w:rPr>
      </w:pPr>
      <w:r>
        <w:rPr>
          <w:rFonts w:ascii="Toyota Type" w:hAnsi="Toyota Type" w:cs="Toyota Type"/>
          <w:sz w:val="20"/>
        </w:rPr>
        <w:t>Dans le cadre de l’Opération « </w:t>
      </w:r>
      <w:r w:rsidRPr="00382716">
        <w:rPr>
          <w:rFonts w:ascii="Toyota Type" w:hAnsi="Toyota Type" w:cs="Toyota Type"/>
          <w:i/>
          <w:sz w:val="20"/>
        </w:rPr>
        <w:t>Les Essais ExtraOrdinaires</w:t>
      </w:r>
      <w:r>
        <w:rPr>
          <w:rFonts w:ascii="Toyota Type" w:hAnsi="Toyota Type" w:cs="Toyota Type"/>
          <w:sz w:val="20"/>
        </w:rPr>
        <w:t xml:space="preserve"> », </w:t>
      </w:r>
      <w:r w:rsidRPr="006253A2">
        <w:rPr>
          <w:rFonts w:ascii="Toyota Type" w:hAnsi="Toyota Type" w:cs="Toyota Type"/>
          <w:sz w:val="20"/>
        </w:rPr>
        <w:t>TOYOTA France, RCS Nanterre 712 034 04</w:t>
      </w:r>
      <w:r>
        <w:rPr>
          <w:rFonts w:ascii="Toyota Type" w:hAnsi="Toyota Type" w:cs="Toyota Type"/>
          <w:sz w:val="20"/>
        </w:rPr>
        <w:t>0, organise un J</w:t>
      </w:r>
      <w:r w:rsidRPr="006253A2">
        <w:rPr>
          <w:rFonts w:ascii="Toyota Type" w:hAnsi="Toyota Type" w:cs="Toyota Type"/>
          <w:sz w:val="20"/>
        </w:rPr>
        <w:t xml:space="preserve">eu </w:t>
      </w:r>
      <w:r>
        <w:rPr>
          <w:rFonts w:ascii="Toyota Type" w:hAnsi="Toyota Type" w:cs="Toyota Type"/>
          <w:sz w:val="20"/>
        </w:rPr>
        <w:t>« </w:t>
      </w:r>
      <w:r>
        <w:rPr>
          <w:rFonts w:ascii="Toyota Type" w:hAnsi="Toyota Type" w:cs="Toyota Type"/>
          <w:i/>
          <w:sz w:val="20"/>
        </w:rPr>
        <w:t xml:space="preserve">Les Essais ExtraORdinaires </w:t>
      </w:r>
      <w:r w:rsidR="00101E00">
        <w:rPr>
          <w:rFonts w:ascii="Toyota Type" w:hAnsi="Toyota Type" w:cs="Toyota Type"/>
          <w:i/>
          <w:sz w:val="20"/>
        </w:rPr>
        <w:t>été</w:t>
      </w:r>
      <w:r>
        <w:rPr>
          <w:rFonts w:ascii="Toyota Type" w:hAnsi="Toyota Type" w:cs="Toyota Type"/>
          <w:i/>
          <w:sz w:val="20"/>
        </w:rPr>
        <w:t xml:space="preserve"> 2022 » , </w:t>
      </w:r>
      <w:r w:rsidRPr="006253A2">
        <w:rPr>
          <w:rFonts w:ascii="Toyota Type" w:hAnsi="Toyota Type" w:cs="Toyota Type"/>
          <w:sz w:val="20"/>
        </w:rPr>
        <w:t xml:space="preserve">gratuit sans obligation d’achat du </w:t>
      </w:r>
      <w:r w:rsidR="00B64E44">
        <w:rPr>
          <w:rFonts w:ascii="Toyota Type" w:hAnsi="Toyota Type" w:cs="Toyota Type"/>
          <w:sz w:val="20"/>
        </w:rPr>
        <w:t>1</w:t>
      </w:r>
      <w:r w:rsidR="00B64E44" w:rsidRPr="00B64E44">
        <w:rPr>
          <w:rFonts w:ascii="Toyota Type" w:hAnsi="Toyota Type" w:cs="Toyota Type"/>
          <w:sz w:val="20"/>
          <w:vertAlign w:val="superscript"/>
        </w:rPr>
        <w:t>er</w:t>
      </w:r>
      <w:r w:rsidR="00B64E44">
        <w:rPr>
          <w:rFonts w:ascii="Toyota Type" w:hAnsi="Toyota Type" w:cs="Toyota Type"/>
          <w:sz w:val="20"/>
        </w:rPr>
        <w:t xml:space="preserve"> juin</w:t>
      </w:r>
      <w:r>
        <w:rPr>
          <w:rFonts w:ascii="Toyota Type" w:hAnsi="Toyota Type" w:cs="Toyota Type"/>
          <w:sz w:val="20"/>
        </w:rPr>
        <w:t xml:space="preserve"> 2022</w:t>
      </w:r>
      <w:r w:rsidRPr="006253A2">
        <w:rPr>
          <w:rFonts w:ascii="Toyota Type" w:hAnsi="Toyota Type" w:cs="Toyota Type"/>
          <w:sz w:val="20"/>
        </w:rPr>
        <w:t xml:space="preserve"> au </w:t>
      </w:r>
      <w:r w:rsidR="003A7293">
        <w:rPr>
          <w:rFonts w:ascii="Toyota Type" w:hAnsi="Toyota Type" w:cs="Toyota Type"/>
          <w:sz w:val="20"/>
        </w:rPr>
        <w:t xml:space="preserve">31 </w:t>
      </w:r>
      <w:r w:rsidR="00B64E44">
        <w:rPr>
          <w:rFonts w:ascii="Toyota Type" w:hAnsi="Toyota Type" w:cs="Toyota Type"/>
          <w:sz w:val="20"/>
        </w:rPr>
        <w:t>août</w:t>
      </w:r>
      <w:r w:rsidRPr="006253A2">
        <w:rPr>
          <w:rFonts w:ascii="Toyota Type" w:hAnsi="Toyota Type" w:cs="Toyota Type"/>
          <w:sz w:val="20"/>
        </w:rPr>
        <w:t xml:space="preserve"> 202</w:t>
      </w:r>
      <w:r>
        <w:rPr>
          <w:rFonts w:ascii="Toyota Type" w:hAnsi="Toyota Type" w:cs="Toyota Type"/>
          <w:sz w:val="20"/>
        </w:rPr>
        <w:t>2</w:t>
      </w:r>
      <w:r w:rsidRPr="006253A2">
        <w:rPr>
          <w:rFonts w:ascii="Toyota Type" w:hAnsi="Toyota Type" w:cs="Toyota Type"/>
          <w:sz w:val="20"/>
        </w:rPr>
        <w:t>. Ce Jeu est accessible uniquement dans les concessions Toyota participantes. Pour participer au Jeu,</w:t>
      </w:r>
      <w:r>
        <w:rPr>
          <w:rFonts w:ascii="Toyota Type" w:hAnsi="Toyota Type" w:cs="Toyota Type"/>
          <w:sz w:val="20"/>
        </w:rPr>
        <w:t xml:space="preserve"> vous devez </w:t>
      </w:r>
      <w:r w:rsidRPr="00A03DCF">
        <w:rPr>
          <w:rFonts w:ascii="Toyota Type" w:hAnsi="Toyota Type" w:cs="Toyota Type"/>
          <w:sz w:val="20"/>
        </w:rPr>
        <w:t xml:space="preserve">réaliser un essai routier </w:t>
      </w:r>
      <w:r w:rsidR="00372933">
        <w:rPr>
          <w:rFonts w:ascii="Toyota Type" w:hAnsi="Toyota Type" w:cs="Toyota Type"/>
          <w:sz w:val="20"/>
        </w:rPr>
        <w:t xml:space="preserve">d’au moins trois (3) km </w:t>
      </w:r>
      <w:r w:rsidRPr="00A03DCF">
        <w:rPr>
          <w:rFonts w:ascii="Toyota Type" w:hAnsi="Toyota Type" w:cs="Toyota Type"/>
          <w:sz w:val="20"/>
        </w:rPr>
        <w:t>d’un véhic</w:t>
      </w:r>
      <w:r>
        <w:rPr>
          <w:rFonts w:ascii="Toyota Type" w:hAnsi="Toyota Type" w:cs="Toyota Type"/>
          <w:sz w:val="20"/>
        </w:rPr>
        <w:t>ule de la gamme Hybride TOYOTA et c</w:t>
      </w:r>
      <w:r w:rsidRPr="00A03DCF">
        <w:rPr>
          <w:rFonts w:ascii="Toyota Type" w:hAnsi="Toyota Type" w:cs="Toyota Type"/>
          <w:sz w:val="20"/>
        </w:rPr>
        <w:t xml:space="preserve">onduire </w:t>
      </w:r>
      <w:r>
        <w:rPr>
          <w:rFonts w:ascii="Toyota Type" w:hAnsi="Toyota Type" w:cs="Toyota Type"/>
          <w:sz w:val="20"/>
        </w:rPr>
        <w:t xml:space="preserve">plus de </w:t>
      </w:r>
      <w:r w:rsidRPr="00A03DCF">
        <w:rPr>
          <w:rFonts w:ascii="Toyota Type" w:hAnsi="Toyota Type" w:cs="Toyota Type"/>
          <w:sz w:val="20"/>
        </w:rPr>
        <w:t xml:space="preserve">50 % du temps de </w:t>
      </w:r>
      <w:r>
        <w:rPr>
          <w:rFonts w:ascii="Toyota Type" w:hAnsi="Toyota Type" w:cs="Toyota Type"/>
          <w:sz w:val="20"/>
        </w:rPr>
        <w:t>trajet</w:t>
      </w:r>
      <w:r w:rsidRPr="00A03DCF">
        <w:rPr>
          <w:rFonts w:ascii="Toyota Type" w:hAnsi="Toyota Type" w:cs="Toyota Type"/>
          <w:sz w:val="20"/>
        </w:rPr>
        <w:t xml:space="preserve"> en mode électrique afin de se faire remettre un Golden </w:t>
      </w:r>
      <w:r w:rsidRPr="00A03DCF">
        <w:rPr>
          <w:rFonts w:ascii="Toyota Type" w:hAnsi="Toyota Type" w:cs="Toyota Type"/>
          <w:sz w:val="20"/>
        </w:rPr>
        <w:lastRenderedPageBreak/>
        <w:t>Ticket (traduction : « Ticket d’Or »</w:t>
      </w:r>
      <w:r w:rsidR="00E20670">
        <w:rPr>
          <w:rFonts w:ascii="Toyota Type" w:hAnsi="Toyota Type" w:cs="Toyota Type"/>
          <w:sz w:val="20"/>
        </w:rPr>
        <w:t xml:space="preserve">. Les gagnants se verront attribuer un lot en fonction de leur </w:t>
      </w:r>
      <w:r w:rsidR="00372933">
        <w:rPr>
          <w:rFonts w:ascii="Toyota Type" w:hAnsi="Toyota Type" w:cs="Toyota Type"/>
          <w:sz w:val="20"/>
        </w:rPr>
        <w:t>c</w:t>
      </w:r>
      <w:r w:rsidR="00E20670">
        <w:rPr>
          <w:rFonts w:ascii="Toyota Type" w:hAnsi="Toyota Type" w:cs="Toyota Type"/>
          <w:sz w:val="20"/>
        </w:rPr>
        <w:t xml:space="preserve">lassement, défini par ordre décroissant de pourcentage de temps de trajet parcouru en mode électrique. </w:t>
      </w:r>
      <w:r w:rsidRPr="006253A2">
        <w:rPr>
          <w:rFonts w:ascii="Toyota Type" w:hAnsi="Toyota Type" w:cs="Toyota Type"/>
          <w:sz w:val="20"/>
        </w:rPr>
        <w:t xml:space="preserve">Le participant doit être majeur et résider en France métropolitaine (Corse comprise). </w:t>
      </w:r>
    </w:p>
    <w:p w14:paraId="4808DE0E" w14:textId="77777777" w:rsidR="00B042DD" w:rsidRDefault="00B042DD" w:rsidP="00B042DD">
      <w:pPr>
        <w:jc w:val="both"/>
        <w:rPr>
          <w:rFonts w:ascii="Toyota Type" w:hAnsi="Toyota Type" w:cs="Toyota Type"/>
          <w:sz w:val="20"/>
          <w:u w:val="single"/>
        </w:rPr>
      </w:pPr>
    </w:p>
    <w:p w14:paraId="608956E0" w14:textId="1C216413" w:rsidR="00B042DD" w:rsidRPr="00B042DD" w:rsidRDefault="00634BC2" w:rsidP="00B042DD">
      <w:pPr>
        <w:jc w:val="both"/>
        <w:rPr>
          <w:rFonts w:ascii="Toyota Type" w:hAnsi="Toyota Type" w:cs="Toyota Type"/>
          <w:sz w:val="20"/>
        </w:rPr>
      </w:pPr>
      <w:r w:rsidRPr="00B042DD">
        <w:rPr>
          <w:rFonts w:ascii="Toyota Type" w:hAnsi="Toyota Type" w:cs="Toyota Type"/>
          <w:sz w:val="20"/>
          <w:u w:val="single"/>
        </w:rPr>
        <w:t>Lot à gagner</w:t>
      </w:r>
      <w:r w:rsidRPr="00B042DD">
        <w:rPr>
          <w:rFonts w:ascii="Toyota Type" w:hAnsi="Toyota Type" w:cs="Toyota Type"/>
          <w:sz w:val="20"/>
        </w:rPr>
        <w:t xml:space="preserve"> : </w:t>
      </w:r>
    </w:p>
    <w:p w14:paraId="3662691B"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 avec prêt d’une HYBRIDE TOYOTA</w:t>
      </w:r>
      <w:r>
        <w:rPr>
          <w:rFonts w:ascii="Toyota Type" w:hAnsi="Toyota Type" w:cs="Toyota Type"/>
          <w:sz w:val="20"/>
        </w:rPr>
        <w:t xml:space="preserve"> (valeur unitaire : 1000 </w:t>
      </w:r>
      <w:r>
        <w:rPr>
          <w:rFonts w:ascii="Toyota Type Book" w:hAnsi="Toyota Type Book" w:cs="Toyota Type Book"/>
          <w:sz w:val="20"/>
        </w:rPr>
        <w:t>€</w:t>
      </w:r>
      <w:r>
        <w:rPr>
          <w:rFonts w:ascii="Toyota Type" w:hAnsi="Toyota Type" w:cs="Toyota Type"/>
          <w:sz w:val="20"/>
        </w:rPr>
        <w:t>TTC)</w:t>
      </w:r>
    </w:p>
    <w:p w14:paraId="7866FDE8" w14:textId="77777777" w:rsidR="00231E9F" w:rsidRPr="000D303B"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week-end pour 2 personnes</w:t>
      </w:r>
      <w:r>
        <w:rPr>
          <w:rFonts w:ascii="Toyota Type" w:hAnsi="Toyota Type" w:cs="Toyota Type"/>
          <w:sz w:val="20"/>
        </w:rPr>
        <w:t xml:space="preserve"> (valeur unitaire : 700 </w:t>
      </w:r>
      <w:r>
        <w:rPr>
          <w:rFonts w:ascii="Toyota Type Book" w:hAnsi="Toyota Type Book" w:cs="Toyota Type Book"/>
          <w:sz w:val="20"/>
        </w:rPr>
        <w:t>€</w:t>
      </w:r>
      <w:r>
        <w:rPr>
          <w:rFonts w:ascii="Toyota Type" w:hAnsi="Toyota Type" w:cs="Toyota Type"/>
          <w:sz w:val="20"/>
        </w:rPr>
        <w:t>TTC)</w:t>
      </w:r>
    </w:p>
    <w:p w14:paraId="2227A9F7" w14:textId="77777777" w:rsidR="00231E9F" w:rsidRPr="003E10A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montre Apple Watch</w:t>
      </w:r>
      <w:r>
        <w:rPr>
          <w:rFonts w:ascii="Toyota Type" w:hAnsi="Toyota Type" w:cs="Toyota Type"/>
          <w:sz w:val="20"/>
        </w:rPr>
        <w:t xml:space="preserve"> (valeur unitaire : 559 </w:t>
      </w:r>
      <w:r>
        <w:rPr>
          <w:rFonts w:ascii="Toyota Type Book" w:hAnsi="Toyota Type Book" w:cs="Toyota Type Book"/>
          <w:sz w:val="20"/>
        </w:rPr>
        <w:t>€</w:t>
      </w:r>
      <w:r>
        <w:rPr>
          <w:rFonts w:ascii="Toyota Type" w:hAnsi="Toyota Type" w:cs="Toyota Type"/>
          <w:sz w:val="20"/>
        </w:rPr>
        <w:t>TTC</w:t>
      </w:r>
    </w:p>
    <w:p w14:paraId="66B025CC"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Pr>
          <w:rFonts w:ascii="Toyota Type" w:hAnsi="Toyota Type" w:cs="Toyota Type"/>
          <w:sz w:val="20"/>
        </w:rPr>
        <w:t>t</w:t>
      </w:r>
      <w:r w:rsidRPr="000D303B">
        <w:rPr>
          <w:rFonts w:ascii="Toyota Type" w:hAnsi="Toyota Type" w:cs="Toyota Type"/>
          <w:sz w:val="20"/>
        </w:rPr>
        <w:t>rottinette électrique</w:t>
      </w:r>
      <w:r>
        <w:rPr>
          <w:rFonts w:ascii="Toyota Type" w:hAnsi="Toyota Type" w:cs="Toyota Type"/>
          <w:sz w:val="20"/>
        </w:rPr>
        <w:t xml:space="preserve"> (valeur unitaire : 350 </w:t>
      </w:r>
      <w:r>
        <w:rPr>
          <w:rFonts w:ascii="Toyota Type Book" w:hAnsi="Toyota Type Book" w:cs="Toyota Type Book"/>
          <w:sz w:val="20"/>
        </w:rPr>
        <w:t>€</w:t>
      </w:r>
      <w:r>
        <w:rPr>
          <w:rFonts w:ascii="Toyota Type" w:hAnsi="Toyota Type" w:cs="Toyota Type"/>
          <w:sz w:val="20"/>
        </w:rPr>
        <w:t>TTC)</w:t>
      </w:r>
    </w:p>
    <w:p w14:paraId="0EA6DE60" w14:textId="77777777"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e</w:t>
      </w:r>
      <w:r w:rsidRPr="00231E9F">
        <w:rPr>
          <w:rFonts w:ascii="Toyota Type" w:hAnsi="Toyota Type" w:cs="Toyota Type"/>
          <w:sz w:val="20"/>
        </w:rPr>
        <w:t>nceinte JBL Pulse3</w:t>
      </w:r>
      <w:r>
        <w:rPr>
          <w:rFonts w:ascii="Toyota Type" w:hAnsi="Toyota Type" w:cs="Toyota Type"/>
          <w:sz w:val="20"/>
        </w:rPr>
        <w:t xml:space="preserve"> (valeur unitaire : 200 </w:t>
      </w:r>
      <w:r>
        <w:rPr>
          <w:rFonts w:ascii="Toyota Type Book" w:hAnsi="Toyota Type Book" w:cs="Toyota Type Book"/>
          <w:sz w:val="20"/>
        </w:rPr>
        <w:t>€</w:t>
      </w:r>
      <w:r>
        <w:rPr>
          <w:rFonts w:ascii="Toyota Type" w:hAnsi="Toyota Type" w:cs="Toyota Type"/>
          <w:sz w:val="20"/>
        </w:rPr>
        <w:t>TTC)</w:t>
      </w:r>
    </w:p>
    <w:p w14:paraId="32ADC57E"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paire d’écouteurs Air Pod</w:t>
      </w:r>
      <w:r>
        <w:rPr>
          <w:rFonts w:ascii="Toyota Type" w:hAnsi="Toyota Type" w:cs="Toyota Type"/>
          <w:sz w:val="20"/>
        </w:rPr>
        <w:t xml:space="preserve"> (valeur unitaire : 199 </w:t>
      </w:r>
      <w:r>
        <w:rPr>
          <w:rFonts w:ascii="Toyota Type Book" w:hAnsi="Toyota Type Book" w:cs="Toyota Type Book"/>
          <w:sz w:val="20"/>
        </w:rPr>
        <w:t>€</w:t>
      </w:r>
      <w:r>
        <w:rPr>
          <w:rFonts w:ascii="Toyota Type" w:hAnsi="Toyota Type" w:cs="Toyota Type"/>
          <w:sz w:val="20"/>
        </w:rPr>
        <w:t>TTC)</w:t>
      </w:r>
    </w:p>
    <w:p w14:paraId="4F7E4A97" w14:textId="77777777" w:rsidR="00231E9F" w:rsidRPr="000D303B" w:rsidRDefault="00231E9F" w:rsidP="00231E9F">
      <w:pPr>
        <w:pStyle w:val="Paragraphedeliste"/>
        <w:numPr>
          <w:ilvl w:val="0"/>
          <w:numId w:val="25"/>
        </w:numPr>
        <w:rPr>
          <w:rFonts w:ascii="Toyota Type" w:hAnsi="Toyota Type" w:cs="Toyota Type"/>
          <w:sz w:val="20"/>
        </w:rPr>
      </w:pPr>
      <w:r>
        <w:rPr>
          <w:rFonts w:ascii="Toyota Type" w:hAnsi="Toyota Type" w:cs="Toyota Type"/>
          <w:sz w:val="20"/>
        </w:rPr>
        <w:t>15 purificateurs d’air VENGA (valeur unitaire : 145 €TTC)</w:t>
      </w:r>
    </w:p>
    <w:p w14:paraId="3B005833" w14:textId="77777777" w:rsidR="00231E9F" w:rsidRP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 xml:space="preserve">1 </w:t>
      </w:r>
      <w:r>
        <w:rPr>
          <w:rFonts w:ascii="Toyota Type" w:hAnsi="Toyota Type" w:cs="Toyota Type"/>
          <w:sz w:val="20"/>
        </w:rPr>
        <w:t>enceinte JBL FLIP6 (valeur unitaire  140 €TTC)</w:t>
      </w:r>
    </w:p>
    <w:p w14:paraId="17447219"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18 coffrets Wonderbox</w:t>
      </w:r>
      <w:r>
        <w:rPr>
          <w:rFonts w:ascii="Toyota Type" w:hAnsi="Toyota Type" w:cs="Toyota Type"/>
          <w:sz w:val="20"/>
        </w:rPr>
        <w:t xml:space="preserve"> (valeur unitaire : 99 </w:t>
      </w:r>
      <w:r>
        <w:rPr>
          <w:rFonts w:ascii="Toyota Type Book" w:hAnsi="Toyota Type Book" w:cs="Toyota Type Book"/>
          <w:sz w:val="20"/>
        </w:rPr>
        <w:t>€</w:t>
      </w:r>
      <w:r>
        <w:rPr>
          <w:rFonts w:ascii="Toyota Type" w:hAnsi="Toyota Type" w:cs="Toyota Type"/>
          <w:sz w:val="20"/>
        </w:rPr>
        <w:t>TTC)</w:t>
      </w:r>
    </w:p>
    <w:p w14:paraId="37D9ED31" w14:textId="54B54CC3"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1 paire d'écouteur</w:t>
      </w:r>
      <w:r w:rsidR="0093163A">
        <w:rPr>
          <w:rFonts w:ascii="Toyota Type" w:hAnsi="Toyota Type" w:cs="Toyota Type"/>
          <w:sz w:val="20"/>
        </w:rPr>
        <w:t>s</w:t>
      </w:r>
      <w:r w:rsidRPr="00231E9F">
        <w:rPr>
          <w:rFonts w:ascii="Toyota Type" w:hAnsi="Toyota Type" w:cs="Toyota Type"/>
          <w:sz w:val="20"/>
        </w:rPr>
        <w:t xml:space="preserve"> JBL endurance dive</w:t>
      </w:r>
      <w:r>
        <w:rPr>
          <w:rFonts w:ascii="Toyota Type" w:hAnsi="Toyota Type" w:cs="Toyota Type"/>
          <w:sz w:val="20"/>
        </w:rPr>
        <w:t xml:space="preserve"> (valeur unitaire : 75 €TTC)</w:t>
      </w:r>
    </w:p>
    <w:p w14:paraId="3E6D4EE9" w14:textId="77777777" w:rsidR="00231E9F" w:rsidRPr="000D303B"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1 </w:t>
      </w:r>
      <w:r>
        <w:rPr>
          <w:rFonts w:ascii="Toyota Type" w:hAnsi="Toyota Type" w:cs="Toyota Type"/>
          <w:sz w:val="20"/>
        </w:rPr>
        <w:t>c</w:t>
      </w:r>
      <w:r w:rsidRPr="00231E9F">
        <w:rPr>
          <w:rFonts w:ascii="Toyota Type" w:hAnsi="Toyota Type" w:cs="Toyota Type"/>
          <w:sz w:val="20"/>
        </w:rPr>
        <w:t>asque JBL TUNE 600BTNC</w:t>
      </w:r>
      <w:r>
        <w:rPr>
          <w:rFonts w:ascii="Toyota Type" w:hAnsi="Toyota Type" w:cs="Toyota Type"/>
          <w:sz w:val="20"/>
        </w:rPr>
        <w:t xml:space="preserve"> (valeur unitaire : 69 €TTC)</w:t>
      </w:r>
    </w:p>
    <w:p w14:paraId="02791FE2" w14:textId="77777777" w:rsidR="00231E9F"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1 sac similicuir</w:t>
      </w:r>
      <w:r>
        <w:rPr>
          <w:rFonts w:ascii="Toyota Type" w:hAnsi="Toyota Type" w:cs="Toyota Type"/>
          <w:sz w:val="20"/>
        </w:rPr>
        <w:t xml:space="preserve"> (valeur unitaire : 49 </w:t>
      </w:r>
      <w:r>
        <w:rPr>
          <w:rFonts w:ascii="Toyota Type Book" w:hAnsi="Toyota Type Book" w:cs="Toyota Type Book"/>
          <w:sz w:val="20"/>
        </w:rPr>
        <w:t>€</w:t>
      </w:r>
      <w:r>
        <w:rPr>
          <w:rFonts w:ascii="Toyota Type" w:hAnsi="Toyota Type" w:cs="Toyota Type"/>
          <w:sz w:val="20"/>
        </w:rPr>
        <w:t>TTC)</w:t>
      </w:r>
    </w:p>
    <w:p w14:paraId="7BC8CF67" w14:textId="77777777" w:rsidR="00231E9F" w:rsidRDefault="00231E9F" w:rsidP="00231E9F">
      <w:pPr>
        <w:pStyle w:val="Paragraphedeliste"/>
        <w:numPr>
          <w:ilvl w:val="0"/>
          <w:numId w:val="25"/>
        </w:numPr>
        <w:rPr>
          <w:rFonts w:ascii="Toyota Type" w:hAnsi="Toyota Type" w:cs="Toyota Type"/>
          <w:sz w:val="20"/>
        </w:rPr>
      </w:pPr>
      <w:r w:rsidRPr="00231E9F">
        <w:rPr>
          <w:rFonts w:ascii="Toyota Type" w:hAnsi="Toyota Type" w:cs="Toyota Type"/>
          <w:sz w:val="20"/>
        </w:rPr>
        <w:t xml:space="preserve">8 </w:t>
      </w:r>
      <w:r>
        <w:rPr>
          <w:rFonts w:ascii="Toyota Type" w:hAnsi="Toyota Type" w:cs="Toyota Type"/>
          <w:sz w:val="20"/>
        </w:rPr>
        <w:t>p</w:t>
      </w:r>
      <w:r w:rsidRPr="00231E9F">
        <w:rPr>
          <w:rFonts w:ascii="Toyota Type" w:hAnsi="Toyota Type" w:cs="Toyota Type"/>
          <w:sz w:val="20"/>
        </w:rPr>
        <w:t>urificateurs d'air</w:t>
      </w:r>
      <w:r>
        <w:rPr>
          <w:rFonts w:ascii="Toyota Type" w:hAnsi="Toyota Type" w:cs="Toyota Type"/>
          <w:sz w:val="20"/>
        </w:rPr>
        <w:t xml:space="preserve"> BULDAIR (valeur unitaire : 55 €TTC)</w:t>
      </w:r>
    </w:p>
    <w:p w14:paraId="61C9AC5D" w14:textId="77777777" w:rsidR="00231E9F" w:rsidRPr="005F4E6C" w:rsidRDefault="00231E9F" w:rsidP="00231E9F">
      <w:pPr>
        <w:pStyle w:val="Paragraphedeliste"/>
        <w:numPr>
          <w:ilvl w:val="0"/>
          <w:numId w:val="25"/>
        </w:numPr>
        <w:rPr>
          <w:rFonts w:ascii="Toyota Type" w:hAnsi="Toyota Type" w:cs="Toyota Type"/>
          <w:sz w:val="20"/>
        </w:rPr>
      </w:pPr>
      <w:r w:rsidRPr="000D303B">
        <w:rPr>
          <w:rFonts w:ascii="Toyota Type" w:hAnsi="Toyota Type" w:cs="Toyota Type"/>
          <w:sz w:val="20"/>
        </w:rPr>
        <w:t>8</w:t>
      </w:r>
      <w:r w:rsidRPr="005F4E6C">
        <w:rPr>
          <w:rFonts w:ascii="Toyota Type" w:hAnsi="Toyota Type" w:cs="Toyota Type"/>
          <w:sz w:val="20"/>
        </w:rPr>
        <w:t xml:space="preserve"> </w:t>
      </w:r>
      <w:r>
        <w:rPr>
          <w:rFonts w:ascii="Toyota Type" w:hAnsi="Toyota Type" w:cs="Toyota Type"/>
          <w:sz w:val="20"/>
        </w:rPr>
        <w:t>c</w:t>
      </w:r>
      <w:r w:rsidRPr="005F4E6C">
        <w:rPr>
          <w:rFonts w:ascii="Toyota Type" w:hAnsi="Toyota Type" w:cs="Toyota Type"/>
          <w:sz w:val="20"/>
        </w:rPr>
        <w:t>asques </w:t>
      </w:r>
      <w:r>
        <w:rPr>
          <w:rFonts w:ascii="Toyota Type" w:hAnsi="Toyota Type" w:cs="Toyota Type"/>
          <w:sz w:val="20"/>
        </w:rPr>
        <w:t xml:space="preserve">de </w:t>
      </w:r>
      <w:r w:rsidRPr="005F4E6C">
        <w:rPr>
          <w:rFonts w:ascii="Toyota Type" w:hAnsi="Toyota Type" w:cs="Toyota Type"/>
          <w:sz w:val="20"/>
        </w:rPr>
        <w:t>réalité virtuelle</w:t>
      </w:r>
      <w:r>
        <w:rPr>
          <w:rFonts w:ascii="Toyota Type" w:hAnsi="Toyota Type" w:cs="Toyota Type"/>
          <w:sz w:val="20"/>
        </w:rPr>
        <w:t xml:space="preserve"> (valeur unitaire : 15 </w:t>
      </w:r>
      <w:r>
        <w:rPr>
          <w:rFonts w:ascii="Toyota Type Book" w:hAnsi="Toyota Type Book" w:cs="Toyota Type Book"/>
          <w:sz w:val="20"/>
        </w:rPr>
        <w:t>€</w:t>
      </w:r>
      <w:r>
        <w:rPr>
          <w:rFonts w:ascii="Toyota Type" w:hAnsi="Toyota Type" w:cs="Toyota Type"/>
          <w:sz w:val="20"/>
        </w:rPr>
        <w:t>TTC)</w:t>
      </w:r>
    </w:p>
    <w:p w14:paraId="4E90EAAB" w14:textId="77777777" w:rsidR="00B042DD" w:rsidRPr="00B042DD" w:rsidRDefault="00B042DD" w:rsidP="00B042DD">
      <w:pPr>
        <w:pStyle w:val="Paragraphedeliste"/>
        <w:jc w:val="both"/>
        <w:rPr>
          <w:rFonts w:ascii="Toyota Type" w:hAnsi="Toyota Type" w:cs="Toyota Type"/>
          <w:sz w:val="20"/>
        </w:rPr>
      </w:pPr>
    </w:p>
    <w:p w14:paraId="77F52F36" w14:textId="05E58BCE" w:rsidR="00D77825" w:rsidRDefault="00D77825" w:rsidP="00B042DD">
      <w:pPr>
        <w:jc w:val="both"/>
        <w:rPr>
          <w:rStyle w:val="Lienhypertexte"/>
          <w:rFonts w:ascii="Toyota Type" w:hAnsi="Toyota Type" w:cs="Toyota Type"/>
          <w:sz w:val="20"/>
        </w:rPr>
      </w:pPr>
      <w:r w:rsidRPr="006253A2">
        <w:rPr>
          <w:rFonts w:ascii="Toyota Type" w:hAnsi="Toyota Type" w:cs="Toyota Type"/>
          <w:sz w:val="20"/>
        </w:rPr>
        <w:t xml:space="preserve">Le Règlement est disponible en appelant le numéro vert de la Relation Clients, le 0 800 869 682 (appel gratuit depuis un poste fixe). Règlement complet également consultable sur </w:t>
      </w:r>
      <w:hyperlink r:id="rId14" w:history="1">
        <w:r w:rsidRPr="006253A2">
          <w:rPr>
            <w:rStyle w:val="Lienhypertexte"/>
            <w:rFonts w:ascii="Toyota Type" w:hAnsi="Toyota Type" w:cs="Toyota Type"/>
            <w:sz w:val="20"/>
          </w:rPr>
          <w:t>www.toyota.fr</w:t>
        </w:r>
      </w:hyperlink>
    </w:p>
    <w:p w14:paraId="66461434" w14:textId="77777777" w:rsidR="00634BC2" w:rsidRPr="009C7CE9" w:rsidRDefault="00634BC2" w:rsidP="00B97E86">
      <w:pPr>
        <w:pStyle w:val="F2texte"/>
        <w:ind w:firstLine="0"/>
        <w:rPr>
          <w:rFonts w:ascii="Toyota Type" w:hAnsi="Toyota Type" w:cs="Toyota Type"/>
          <w:color w:val="0000FF"/>
          <w:sz w:val="20"/>
          <w:u w:val="single"/>
        </w:rPr>
      </w:pPr>
    </w:p>
    <w:sectPr w:rsidR="00634BC2" w:rsidRPr="009C7CE9" w:rsidSect="004F5F1E">
      <w:headerReference w:type="default" r:id="rId15"/>
      <w:footerReference w:type="even" r:id="rId16"/>
      <w:footerReference w:type="default" r:id="rId17"/>
      <w:pgSz w:w="11906" w:h="16838" w:code="9"/>
      <w:pgMar w:top="851" w:right="1418" w:bottom="125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7C3D" w14:textId="77777777" w:rsidR="0002475C" w:rsidRDefault="0002475C">
      <w:r>
        <w:separator/>
      </w:r>
    </w:p>
  </w:endnote>
  <w:endnote w:type="continuationSeparator" w:id="0">
    <w:p w14:paraId="43E240EB" w14:textId="77777777" w:rsidR="0002475C" w:rsidRDefault="0002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yota Type">
    <w:panose1 w:val="020B0602020202020204"/>
    <w:charset w:val="00"/>
    <w:family w:val="swiss"/>
    <w:notTrueType/>
    <w:pitch w:val="variable"/>
    <w:sig w:usb0="A00002FF" w:usb1="5000205B" w:usb2="0000000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oyota Type Book">
    <w:panose1 w:val="020B0502020202020204"/>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Toyota Text">
    <w:altName w:val="Corbel"/>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10E2" w14:textId="77777777" w:rsidR="00DD00B2" w:rsidRDefault="00DD00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797EF3" w14:textId="77777777" w:rsidR="00DD00B2" w:rsidRDefault="00DD00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9338" w14:textId="77777777" w:rsidR="00DD00B2" w:rsidRDefault="00DD00B2">
    <w:pPr>
      <w:pStyle w:val="Pieddepage"/>
      <w:framePr w:wrap="around" w:vAnchor="text" w:hAnchor="margin" w:xAlign="right" w:y="1"/>
      <w:rPr>
        <w:rStyle w:val="Numrodepage"/>
      </w:rPr>
    </w:pPr>
    <w:r>
      <w:rPr>
        <w:rStyle w:val="Numrodepage"/>
      </w:rPr>
      <w:t xml:space="preserve">  </w:t>
    </w:r>
  </w:p>
  <w:p w14:paraId="549E92F9" w14:textId="75D333F1" w:rsidR="00DD00B2" w:rsidRPr="00540C6D" w:rsidRDefault="00DD00B2">
    <w:pPr>
      <w:pStyle w:val="Pieddepage"/>
      <w:ind w:right="360"/>
      <w:rPr>
        <w:rFonts w:ascii="Toyota Text" w:hAnsi="Toyota Text"/>
        <w:i/>
        <w:sz w:val="20"/>
      </w:rPr>
    </w:pPr>
    <w:r w:rsidRPr="00540C6D">
      <w:rPr>
        <w:rStyle w:val="Numrodepage"/>
        <w:rFonts w:ascii="Toyota Text" w:hAnsi="Toyota Text"/>
        <w:sz w:val="20"/>
      </w:rPr>
      <w:t xml:space="preserve">Page n° </w:t>
    </w:r>
    <w:r w:rsidRPr="00540C6D">
      <w:rPr>
        <w:rStyle w:val="Numrodepage"/>
        <w:rFonts w:ascii="Toyota Text" w:hAnsi="Toyota Text"/>
        <w:sz w:val="20"/>
      </w:rPr>
      <w:fldChar w:fldCharType="begin"/>
    </w:r>
    <w:r w:rsidRPr="00540C6D">
      <w:rPr>
        <w:rStyle w:val="Numrodepage"/>
        <w:rFonts w:ascii="Toyota Text" w:hAnsi="Toyota Text"/>
        <w:sz w:val="20"/>
      </w:rPr>
      <w:instrText xml:space="preserve"> PAGE </w:instrText>
    </w:r>
    <w:r w:rsidRPr="00540C6D">
      <w:rPr>
        <w:rStyle w:val="Numrodepage"/>
        <w:rFonts w:ascii="Toyota Text" w:hAnsi="Toyota Text"/>
        <w:sz w:val="20"/>
      </w:rPr>
      <w:fldChar w:fldCharType="separate"/>
    </w:r>
    <w:r w:rsidR="00231CDC">
      <w:rPr>
        <w:rStyle w:val="Numrodepage"/>
        <w:rFonts w:ascii="Toyota Text" w:hAnsi="Toyota Text"/>
        <w:noProof/>
        <w:sz w:val="20"/>
      </w:rPr>
      <w:t>1</w:t>
    </w:r>
    <w:r w:rsidRPr="00540C6D">
      <w:rPr>
        <w:rStyle w:val="Numrodepage"/>
        <w:rFonts w:ascii="Toyota Text" w:hAnsi="Toyota Tex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84BE" w14:textId="77777777" w:rsidR="0002475C" w:rsidRDefault="0002475C">
      <w:r>
        <w:separator/>
      </w:r>
    </w:p>
  </w:footnote>
  <w:footnote w:type="continuationSeparator" w:id="0">
    <w:p w14:paraId="1D3FA584" w14:textId="77777777" w:rsidR="0002475C" w:rsidRDefault="0002475C">
      <w:r>
        <w:continuationSeparator/>
      </w:r>
    </w:p>
  </w:footnote>
  <w:footnote w:id="1">
    <w:p w14:paraId="5C97625A" w14:textId="2A73960A" w:rsidR="00AE4B2D" w:rsidRDefault="00AE4B2D">
      <w:pPr>
        <w:pStyle w:val="Notedebasdepage"/>
      </w:pPr>
      <w:r w:rsidRPr="00B91314">
        <w:rPr>
          <w:rStyle w:val="Appelnotedebasdep"/>
        </w:rPr>
        <w:footnoteRef/>
      </w:r>
      <w:r w:rsidRPr="00B91314">
        <w:t xml:space="preserve"> au sens du </w:t>
      </w:r>
      <w:r w:rsidR="00EC7861">
        <w:t>Code</w:t>
      </w:r>
      <w:r w:rsidRPr="00B91314">
        <w:t xml:space="preserve"> de la consommation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B742" w14:textId="00D4957A" w:rsidR="00782126" w:rsidRDefault="00782126">
    <w:pPr>
      <w:pStyle w:val="En-tte"/>
    </w:pPr>
    <w:r>
      <w:rPr>
        <w:noProof/>
        <w:lang w:eastAsia="ja-JP"/>
      </w:rPr>
      <mc:AlternateContent>
        <mc:Choice Requires="wps">
          <w:drawing>
            <wp:anchor distT="0" distB="0" distL="114300" distR="114300" simplePos="0" relativeHeight="251659264" behindDoc="0" locked="0" layoutInCell="0" allowOverlap="1" wp14:anchorId="76770D48" wp14:editId="2CBFA723">
              <wp:simplePos x="0" y="0"/>
              <wp:positionH relativeFrom="page">
                <wp:posOffset>0</wp:posOffset>
              </wp:positionH>
              <wp:positionV relativeFrom="page">
                <wp:posOffset>190500</wp:posOffset>
              </wp:positionV>
              <wp:extent cx="7560310" cy="228600"/>
              <wp:effectExtent l="0" t="0" r="0" b="0"/>
              <wp:wrapNone/>
              <wp:docPr id="1" name="MSIPCM6bff4f9faceb4b61730fa91e"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09223" w14:textId="2661AF19" w:rsidR="00782126" w:rsidRPr="00782126" w:rsidRDefault="00782126" w:rsidP="00782126">
                          <w:pPr>
                            <w:jc w:val="center"/>
                            <w:rPr>
                              <w:rFonts w:ascii="MS UI Gothic" w:eastAsia="MS UI Gothic" w:hAnsi="MS UI Gothic"/>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6770D48" id="_x0000_t202" coordsize="21600,21600" o:spt="202" path="m,l,21600r21600,l21600,xe">
              <v:stroke joinstyle="miter"/>
              <v:path gradientshapeok="t" o:connecttype="rect"/>
            </v:shapetype>
            <v:shape id="MSIPCM6bff4f9faceb4b61730fa91e" o:spid="_x0000_s1026"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" o:allowincell="f" filled="f" stroked="f" strokeweight=".5pt">
              <v:textbox inset=",0,,0">
                <w:txbxContent>
                  <w:p w14:paraId="41C09223" w14:textId="2661AF19" w:rsidR="00782126" w:rsidRPr="00782126" w:rsidRDefault="00782126" w:rsidP="00782126">
                    <w:pPr>
                      <w:jc w:val="center"/>
                      <w:rPr>
                        <w:rFonts w:ascii="MS UI Gothic" w:eastAsia="MS UI Gothic" w:hAnsi="MS UI Gothic"/>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F9C"/>
    <w:multiLevelType w:val="multilevel"/>
    <w:tmpl w:val="3E64D85E"/>
    <w:lvl w:ilvl="0">
      <w:numFmt w:val="bullet"/>
      <w:lvlText w:val="-"/>
      <w:lvlJc w:val="left"/>
      <w:pPr>
        <w:tabs>
          <w:tab w:val="num" w:pos="3606"/>
        </w:tabs>
        <w:ind w:left="3606" w:hanging="1905"/>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cs="Wingdings"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cs="Wingdings"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cs="Wingdings"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115F1CF7"/>
    <w:multiLevelType w:val="hybridMultilevel"/>
    <w:tmpl w:val="567C6B12"/>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7664F1"/>
    <w:multiLevelType w:val="hybridMultilevel"/>
    <w:tmpl w:val="7438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41678"/>
    <w:multiLevelType w:val="hybridMultilevel"/>
    <w:tmpl w:val="4690774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B2711"/>
    <w:multiLevelType w:val="hybridMultilevel"/>
    <w:tmpl w:val="5E3EF61A"/>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520739F"/>
    <w:multiLevelType w:val="singleLevel"/>
    <w:tmpl w:val="FD625CFE"/>
    <w:lvl w:ilvl="0">
      <w:start w:val="1"/>
      <w:numFmt w:val="bullet"/>
      <w:pStyle w:val="F3puce1"/>
      <w:lvlText w:val=""/>
      <w:lvlJc w:val="left"/>
      <w:pPr>
        <w:tabs>
          <w:tab w:val="num" w:pos="1068"/>
        </w:tabs>
        <w:ind w:left="1068" w:hanging="360"/>
      </w:pPr>
      <w:rPr>
        <w:rFonts w:ascii="Symbol" w:hAnsi="Symbol" w:hint="default"/>
        <w:color w:val="auto"/>
      </w:rPr>
    </w:lvl>
  </w:abstractNum>
  <w:abstractNum w:abstractNumId="6" w15:restartNumberingAfterBreak="0">
    <w:nsid w:val="2F0A4AEF"/>
    <w:multiLevelType w:val="hybridMultilevel"/>
    <w:tmpl w:val="98C0AAD4"/>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A224403"/>
    <w:multiLevelType w:val="hybridMultilevel"/>
    <w:tmpl w:val="7EF4F3E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15:restartNumberingAfterBreak="0">
    <w:nsid w:val="4A584BC9"/>
    <w:multiLevelType w:val="hybridMultilevel"/>
    <w:tmpl w:val="4A7E4266"/>
    <w:lvl w:ilvl="0" w:tplc="817858C8">
      <w:start w:val="1"/>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447485"/>
    <w:multiLevelType w:val="hybridMultilevel"/>
    <w:tmpl w:val="BF64F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4C58DB"/>
    <w:multiLevelType w:val="hybridMultilevel"/>
    <w:tmpl w:val="07D83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34D34"/>
    <w:multiLevelType w:val="hybridMultilevel"/>
    <w:tmpl w:val="DFBCC000"/>
    <w:lvl w:ilvl="0" w:tplc="48766010">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487BDE"/>
    <w:multiLevelType w:val="hybridMultilevel"/>
    <w:tmpl w:val="9A506C84"/>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55668"/>
    <w:multiLevelType w:val="hybridMultilevel"/>
    <w:tmpl w:val="617EB734"/>
    <w:lvl w:ilvl="0" w:tplc="F702A806">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D455E"/>
    <w:multiLevelType w:val="hybridMultilevel"/>
    <w:tmpl w:val="CA7C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3C7ADB"/>
    <w:multiLevelType w:val="hybridMultilevel"/>
    <w:tmpl w:val="9EAA83B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0AC024B"/>
    <w:multiLevelType w:val="hybridMultilevel"/>
    <w:tmpl w:val="559805F0"/>
    <w:lvl w:ilvl="0" w:tplc="F79EE91A">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106C6"/>
    <w:multiLevelType w:val="hybridMultilevel"/>
    <w:tmpl w:val="BEEE50CE"/>
    <w:lvl w:ilvl="0" w:tplc="76507CEA">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66BA8"/>
    <w:multiLevelType w:val="hybridMultilevel"/>
    <w:tmpl w:val="AF5871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D26B4D"/>
    <w:multiLevelType w:val="singleLevel"/>
    <w:tmpl w:val="DDA6E2C0"/>
    <w:lvl w:ilvl="0">
      <w:start w:val="1"/>
      <w:numFmt w:val="bullet"/>
      <w:pStyle w:val="F5puce2"/>
      <w:lvlText w:val=""/>
      <w:lvlJc w:val="left"/>
      <w:pPr>
        <w:tabs>
          <w:tab w:val="num" w:pos="2345"/>
        </w:tabs>
        <w:ind w:left="2268" w:hanging="283"/>
      </w:pPr>
      <w:rPr>
        <w:rFonts w:ascii="Wingdings" w:hAnsi="Wingdings" w:hint="default"/>
      </w:rPr>
    </w:lvl>
  </w:abstractNum>
  <w:abstractNum w:abstractNumId="20" w15:restartNumberingAfterBreak="0">
    <w:nsid w:val="793B15D8"/>
    <w:multiLevelType w:val="hybridMultilevel"/>
    <w:tmpl w:val="CFE4EA62"/>
    <w:lvl w:ilvl="0" w:tplc="7A78D570">
      <w:numFmt w:val="bullet"/>
      <w:lvlText w:val=""/>
      <w:lvlJc w:val="left"/>
      <w:pPr>
        <w:ind w:left="720" w:hanging="360"/>
      </w:pPr>
      <w:rPr>
        <w:rFonts w:ascii="Symbol" w:eastAsia="Times New Roman" w:hAnsi="Symbol"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02496C"/>
    <w:multiLevelType w:val="hybridMultilevel"/>
    <w:tmpl w:val="40648E12"/>
    <w:lvl w:ilvl="0" w:tplc="7D102C14">
      <w:numFmt w:val="bullet"/>
      <w:lvlText w:val="•"/>
      <w:lvlJc w:val="left"/>
      <w:pPr>
        <w:ind w:left="720" w:hanging="360"/>
      </w:pPr>
      <w:rPr>
        <w:rFonts w:ascii="Toyota Type" w:eastAsia="Times New Roman" w:hAnsi="Toyota Type" w:cs="Toyota 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0605F5"/>
    <w:multiLevelType w:val="hybridMultilevel"/>
    <w:tmpl w:val="4CCED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6000FE"/>
    <w:multiLevelType w:val="hybridMultilevel"/>
    <w:tmpl w:val="10D65BE2"/>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5"/>
  </w:num>
  <w:num w:numId="2">
    <w:abstractNumId w:val="19"/>
  </w:num>
  <w:num w:numId="3">
    <w:abstractNumId w:val="0"/>
  </w:num>
  <w:num w:numId="4">
    <w:abstractNumId w:val="19"/>
  </w:num>
  <w:num w:numId="5">
    <w:abstractNumId w:val="18"/>
  </w:num>
  <w:num w:numId="6">
    <w:abstractNumId w:val="7"/>
  </w:num>
  <w:num w:numId="7">
    <w:abstractNumId w:val="23"/>
  </w:num>
  <w:num w:numId="8">
    <w:abstractNumId w:val="4"/>
  </w:num>
  <w:num w:numId="9">
    <w:abstractNumId w:val="22"/>
  </w:num>
  <w:num w:numId="10">
    <w:abstractNumId w:val="15"/>
  </w:num>
  <w:num w:numId="11">
    <w:abstractNumId w:val="6"/>
  </w:num>
  <w:num w:numId="12">
    <w:abstractNumId w:val="13"/>
  </w:num>
  <w:num w:numId="13">
    <w:abstractNumId w:val="20"/>
  </w:num>
  <w:num w:numId="14">
    <w:abstractNumId w:val="3"/>
  </w:num>
  <w:num w:numId="15">
    <w:abstractNumId w:val="16"/>
  </w:num>
  <w:num w:numId="16">
    <w:abstractNumId w:val="17"/>
  </w:num>
  <w:num w:numId="17">
    <w:abstractNumId w:val="14"/>
  </w:num>
  <w:num w:numId="18">
    <w:abstractNumId w:val="2"/>
  </w:num>
  <w:num w:numId="19">
    <w:abstractNumId w:val="11"/>
  </w:num>
  <w:num w:numId="20">
    <w:abstractNumId w:val="8"/>
  </w:num>
  <w:num w:numId="21">
    <w:abstractNumId w:val="10"/>
  </w:num>
  <w:num w:numId="22">
    <w:abstractNumId w:val="9"/>
  </w:num>
  <w:num w:numId="23">
    <w:abstractNumId w:val="21"/>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9"/>
    <w:rsid w:val="00005EA9"/>
    <w:rsid w:val="00013EDE"/>
    <w:rsid w:val="000166C7"/>
    <w:rsid w:val="00016A90"/>
    <w:rsid w:val="00016D83"/>
    <w:rsid w:val="00020B23"/>
    <w:rsid w:val="000228CA"/>
    <w:rsid w:val="00022E66"/>
    <w:rsid w:val="000241D4"/>
    <w:rsid w:val="0002475C"/>
    <w:rsid w:val="00033645"/>
    <w:rsid w:val="00034B74"/>
    <w:rsid w:val="000363D5"/>
    <w:rsid w:val="00037270"/>
    <w:rsid w:val="00041791"/>
    <w:rsid w:val="00044E8C"/>
    <w:rsid w:val="000469BE"/>
    <w:rsid w:val="00051696"/>
    <w:rsid w:val="000517D6"/>
    <w:rsid w:val="000570BC"/>
    <w:rsid w:val="00062E89"/>
    <w:rsid w:val="000654DB"/>
    <w:rsid w:val="00070CFF"/>
    <w:rsid w:val="0007263F"/>
    <w:rsid w:val="0007619D"/>
    <w:rsid w:val="000805AB"/>
    <w:rsid w:val="0008108D"/>
    <w:rsid w:val="00086D71"/>
    <w:rsid w:val="0008778A"/>
    <w:rsid w:val="00087A4C"/>
    <w:rsid w:val="00087F4E"/>
    <w:rsid w:val="000910B0"/>
    <w:rsid w:val="000911F3"/>
    <w:rsid w:val="00091EBD"/>
    <w:rsid w:val="000955F9"/>
    <w:rsid w:val="00095962"/>
    <w:rsid w:val="000A3C62"/>
    <w:rsid w:val="000B2BFC"/>
    <w:rsid w:val="000B5815"/>
    <w:rsid w:val="000B6221"/>
    <w:rsid w:val="000C1C2A"/>
    <w:rsid w:val="000C4B54"/>
    <w:rsid w:val="000D0D75"/>
    <w:rsid w:val="000D303B"/>
    <w:rsid w:val="000D3521"/>
    <w:rsid w:val="000D60BB"/>
    <w:rsid w:val="000E0504"/>
    <w:rsid w:val="000E16D8"/>
    <w:rsid w:val="000E526B"/>
    <w:rsid w:val="000E6B6B"/>
    <w:rsid w:val="000F4D37"/>
    <w:rsid w:val="00101E00"/>
    <w:rsid w:val="00105A4A"/>
    <w:rsid w:val="00105EF9"/>
    <w:rsid w:val="00106B6E"/>
    <w:rsid w:val="00111C09"/>
    <w:rsid w:val="00112116"/>
    <w:rsid w:val="001201AB"/>
    <w:rsid w:val="0012518B"/>
    <w:rsid w:val="0012640E"/>
    <w:rsid w:val="00137104"/>
    <w:rsid w:val="00140878"/>
    <w:rsid w:val="00146459"/>
    <w:rsid w:val="00146D31"/>
    <w:rsid w:val="001626D4"/>
    <w:rsid w:val="00163460"/>
    <w:rsid w:val="00165C3A"/>
    <w:rsid w:val="001668BF"/>
    <w:rsid w:val="00172060"/>
    <w:rsid w:val="001728E8"/>
    <w:rsid w:val="001760FC"/>
    <w:rsid w:val="001825D1"/>
    <w:rsid w:val="00185E32"/>
    <w:rsid w:val="001900FE"/>
    <w:rsid w:val="00191AF6"/>
    <w:rsid w:val="00191E30"/>
    <w:rsid w:val="00194EC2"/>
    <w:rsid w:val="001954EE"/>
    <w:rsid w:val="001A7199"/>
    <w:rsid w:val="001B6F74"/>
    <w:rsid w:val="001B71C9"/>
    <w:rsid w:val="001C0C8F"/>
    <w:rsid w:val="001C0FA3"/>
    <w:rsid w:val="001D1671"/>
    <w:rsid w:val="001E07C7"/>
    <w:rsid w:val="001E29C9"/>
    <w:rsid w:val="001E4D3F"/>
    <w:rsid w:val="001F3006"/>
    <w:rsid w:val="00203533"/>
    <w:rsid w:val="00206A7B"/>
    <w:rsid w:val="00213A2C"/>
    <w:rsid w:val="00213BA9"/>
    <w:rsid w:val="002149C6"/>
    <w:rsid w:val="002204D8"/>
    <w:rsid w:val="00221C5A"/>
    <w:rsid w:val="002272D1"/>
    <w:rsid w:val="00231CDC"/>
    <w:rsid w:val="00231E9F"/>
    <w:rsid w:val="0023323C"/>
    <w:rsid w:val="002407CB"/>
    <w:rsid w:val="00241738"/>
    <w:rsid w:val="002424F5"/>
    <w:rsid w:val="0024307F"/>
    <w:rsid w:val="00246512"/>
    <w:rsid w:val="00246861"/>
    <w:rsid w:val="00247288"/>
    <w:rsid w:val="00250D21"/>
    <w:rsid w:val="002542CA"/>
    <w:rsid w:val="00264AF8"/>
    <w:rsid w:val="002658E1"/>
    <w:rsid w:val="00267E87"/>
    <w:rsid w:val="0027225B"/>
    <w:rsid w:val="0027260B"/>
    <w:rsid w:val="002728B0"/>
    <w:rsid w:val="00273632"/>
    <w:rsid w:val="00274A1A"/>
    <w:rsid w:val="00276F6F"/>
    <w:rsid w:val="0028180E"/>
    <w:rsid w:val="00283FA9"/>
    <w:rsid w:val="002849AC"/>
    <w:rsid w:val="00285D0D"/>
    <w:rsid w:val="00287A88"/>
    <w:rsid w:val="00290FE2"/>
    <w:rsid w:val="0029270E"/>
    <w:rsid w:val="0029376C"/>
    <w:rsid w:val="002967AD"/>
    <w:rsid w:val="00297C25"/>
    <w:rsid w:val="002A0B76"/>
    <w:rsid w:val="002A10DF"/>
    <w:rsid w:val="002B4319"/>
    <w:rsid w:val="002C1375"/>
    <w:rsid w:val="002C419E"/>
    <w:rsid w:val="002C57B2"/>
    <w:rsid w:val="002D1C2A"/>
    <w:rsid w:val="002E3CF2"/>
    <w:rsid w:val="002E412C"/>
    <w:rsid w:val="002E6B90"/>
    <w:rsid w:val="002F29E9"/>
    <w:rsid w:val="002F2A23"/>
    <w:rsid w:val="002F2C73"/>
    <w:rsid w:val="002F56AB"/>
    <w:rsid w:val="002F5E33"/>
    <w:rsid w:val="002F6F0F"/>
    <w:rsid w:val="003076F3"/>
    <w:rsid w:val="00307FD7"/>
    <w:rsid w:val="00320F50"/>
    <w:rsid w:val="00326C4A"/>
    <w:rsid w:val="00335B8E"/>
    <w:rsid w:val="00335CEB"/>
    <w:rsid w:val="003370FD"/>
    <w:rsid w:val="00340FB7"/>
    <w:rsid w:val="003473F0"/>
    <w:rsid w:val="003510F9"/>
    <w:rsid w:val="00356208"/>
    <w:rsid w:val="003603F4"/>
    <w:rsid w:val="00361173"/>
    <w:rsid w:val="00372933"/>
    <w:rsid w:val="00376E07"/>
    <w:rsid w:val="003770EA"/>
    <w:rsid w:val="003976F9"/>
    <w:rsid w:val="003A7293"/>
    <w:rsid w:val="003B66A0"/>
    <w:rsid w:val="003C0596"/>
    <w:rsid w:val="003C088A"/>
    <w:rsid w:val="003C0BC5"/>
    <w:rsid w:val="003C5900"/>
    <w:rsid w:val="003C5DF1"/>
    <w:rsid w:val="003C73C9"/>
    <w:rsid w:val="003D2BBF"/>
    <w:rsid w:val="003D49FC"/>
    <w:rsid w:val="003E10AF"/>
    <w:rsid w:val="003E329B"/>
    <w:rsid w:val="003E4FB5"/>
    <w:rsid w:val="003F3010"/>
    <w:rsid w:val="003F6772"/>
    <w:rsid w:val="003F6BC8"/>
    <w:rsid w:val="003F7175"/>
    <w:rsid w:val="00401B7A"/>
    <w:rsid w:val="004050B4"/>
    <w:rsid w:val="00406119"/>
    <w:rsid w:val="00406B05"/>
    <w:rsid w:val="0041376D"/>
    <w:rsid w:val="00413D8D"/>
    <w:rsid w:val="00415C4F"/>
    <w:rsid w:val="00422E29"/>
    <w:rsid w:val="00423C25"/>
    <w:rsid w:val="00433C70"/>
    <w:rsid w:val="00433CBE"/>
    <w:rsid w:val="00435F2A"/>
    <w:rsid w:val="004411F3"/>
    <w:rsid w:val="004429C3"/>
    <w:rsid w:val="0044390E"/>
    <w:rsid w:val="00444FE4"/>
    <w:rsid w:val="00450CEB"/>
    <w:rsid w:val="0045142B"/>
    <w:rsid w:val="0045354E"/>
    <w:rsid w:val="00461C2A"/>
    <w:rsid w:val="00464812"/>
    <w:rsid w:val="00470E62"/>
    <w:rsid w:val="00472E78"/>
    <w:rsid w:val="0047652B"/>
    <w:rsid w:val="00477F66"/>
    <w:rsid w:val="0048743A"/>
    <w:rsid w:val="00487D55"/>
    <w:rsid w:val="004917A2"/>
    <w:rsid w:val="00491ABF"/>
    <w:rsid w:val="004920B4"/>
    <w:rsid w:val="00493FFB"/>
    <w:rsid w:val="004955CC"/>
    <w:rsid w:val="00495CB0"/>
    <w:rsid w:val="00497E0C"/>
    <w:rsid w:val="004A0EE9"/>
    <w:rsid w:val="004A1C79"/>
    <w:rsid w:val="004A1FAA"/>
    <w:rsid w:val="004A65D0"/>
    <w:rsid w:val="004B3092"/>
    <w:rsid w:val="004B4D30"/>
    <w:rsid w:val="004B54CD"/>
    <w:rsid w:val="004B6001"/>
    <w:rsid w:val="004B6FA3"/>
    <w:rsid w:val="004C293B"/>
    <w:rsid w:val="004C4906"/>
    <w:rsid w:val="004C4B80"/>
    <w:rsid w:val="004C79E4"/>
    <w:rsid w:val="004D769A"/>
    <w:rsid w:val="004E15C4"/>
    <w:rsid w:val="004E3194"/>
    <w:rsid w:val="004E31BD"/>
    <w:rsid w:val="004E5B7F"/>
    <w:rsid w:val="004E6B9F"/>
    <w:rsid w:val="004E7264"/>
    <w:rsid w:val="004F5F1E"/>
    <w:rsid w:val="004F649E"/>
    <w:rsid w:val="004F7933"/>
    <w:rsid w:val="00511ED3"/>
    <w:rsid w:val="005179DF"/>
    <w:rsid w:val="00520873"/>
    <w:rsid w:val="00522FF0"/>
    <w:rsid w:val="00524930"/>
    <w:rsid w:val="00531B03"/>
    <w:rsid w:val="00531B43"/>
    <w:rsid w:val="00540C6D"/>
    <w:rsid w:val="0054185B"/>
    <w:rsid w:val="00541E30"/>
    <w:rsid w:val="00544A94"/>
    <w:rsid w:val="00546EFC"/>
    <w:rsid w:val="0055126A"/>
    <w:rsid w:val="0055563B"/>
    <w:rsid w:val="00557C81"/>
    <w:rsid w:val="005615E1"/>
    <w:rsid w:val="00562741"/>
    <w:rsid w:val="00562944"/>
    <w:rsid w:val="005673ED"/>
    <w:rsid w:val="005755C5"/>
    <w:rsid w:val="00576365"/>
    <w:rsid w:val="00596D3A"/>
    <w:rsid w:val="00597E9B"/>
    <w:rsid w:val="005A6573"/>
    <w:rsid w:val="005B16FD"/>
    <w:rsid w:val="005B37DE"/>
    <w:rsid w:val="005B6FA3"/>
    <w:rsid w:val="005C1E2D"/>
    <w:rsid w:val="005C3FE1"/>
    <w:rsid w:val="005C4B7F"/>
    <w:rsid w:val="005C5C23"/>
    <w:rsid w:val="005C68A5"/>
    <w:rsid w:val="005C74CA"/>
    <w:rsid w:val="005D6F54"/>
    <w:rsid w:val="005E1644"/>
    <w:rsid w:val="005E24CD"/>
    <w:rsid w:val="005E2EE9"/>
    <w:rsid w:val="005E7A08"/>
    <w:rsid w:val="005F4E6C"/>
    <w:rsid w:val="005F5BBF"/>
    <w:rsid w:val="005F6C47"/>
    <w:rsid w:val="00601046"/>
    <w:rsid w:val="00604297"/>
    <w:rsid w:val="00604C00"/>
    <w:rsid w:val="00605A3A"/>
    <w:rsid w:val="00611C43"/>
    <w:rsid w:val="00613725"/>
    <w:rsid w:val="00615A86"/>
    <w:rsid w:val="006168FE"/>
    <w:rsid w:val="00620B07"/>
    <w:rsid w:val="00622214"/>
    <w:rsid w:val="0062418D"/>
    <w:rsid w:val="006253A2"/>
    <w:rsid w:val="00627232"/>
    <w:rsid w:val="00630C67"/>
    <w:rsid w:val="00630E93"/>
    <w:rsid w:val="00630F0C"/>
    <w:rsid w:val="0063207F"/>
    <w:rsid w:val="00633086"/>
    <w:rsid w:val="006339BD"/>
    <w:rsid w:val="00633FB7"/>
    <w:rsid w:val="00634BC2"/>
    <w:rsid w:val="00636D9F"/>
    <w:rsid w:val="006377A0"/>
    <w:rsid w:val="0064020A"/>
    <w:rsid w:val="00640A9C"/>
    <w:rsid w:val="00640BAF"/>
    <w:rsid w:val="00654066"/>
    <w:rsid w:val="00657AC1"/>
    <w:rsid w:val="006661AB"/>
    <w:rsid w:val="00670490"/>
    <w:rsid w:val="00671C22"/>
    <w:rsid w:val="006727BA"/>
    <w:rsid w:val="0067429A"/>
    <w:rsid w:val="00682766"/>
    <w:rsid w:val="00691EB0"/>
    <w:rsid w:val="006949C1"/>
    <w:rsid w:val="0069674B"/>
    <w:rsid w:val="006970EA"/>
    <w:rsid w:val="00697218"/>
    <w:rsid w:val="00697390"/>
    <w:rsid w:val="006A15C2"/>
    <w:rsid w:val="006A6979"/>
    <w:rsid w:val="006A7E83"/>
    <w:rsid w:val="006B0EBC"/>
    <w:rsid w:val="006B3C2A"/>
    <w:rsid w:val="006C2585"/>
    <w:rsid w:val="006D4459"/>
    <w:rsid w:val="006E27ED"/>
    <w:rsid w:val="006F13D7"/>
    <w:rsid w:val="006F69FF"/>
    <w:rsid w:val="0070027F"/>
    <w:rsid w:val="00701647"/>
    <w:rsid w:val="00703F32"/>
    <w:rsid w:val="00705090"/>
    <w:rsid w:val="007076CF"/>
    <w:rsid w:val="00711B2C"/>
    <w:rsid w:val="00716A95"/>
    <w:rsid w:val="00730D35"/>
    <w:rsid w:val="0073221D"/>
    <w:rsid w:val="007328B7"/>
    <w:rsid w:val="00743F69"/>
    <w:rsid w:val="00746503"/>
    <w:rsid w:val="00756E7C"/>
    <w:rsid w:val="007611C6"/>
    <w:rsid w:val="00762EC2"/>
    <w:rsid w:val="00763698"/>
    <w:rsid w:val="00766F6C"/>
    <w:rsid w:val="0077652B"/>
    <w:rsid w:val="00782126"/>
    <w:rsid w:val="00782EDE"/>
    <w:rsid w:val="00784657"/>
    <w:rsid w:val="00790C2E"/>
    <w:rsid w:val="007A530B"/>
    <w:rsid w:val="007A7510"/>
    <w:rsid w:val="007B4E7E"/>
    <w:rsid w:val="007B6648"/>
    <w:rsid w:val="007C380E"/>
    <w:rsid w:val="007C4759"/>
    <w:rsid w:val="007D2985"/>
    <w:rsid w:val="007D518E"/>
    <w:rsid w:val="007D64CC"/>
    <w:rsid w:val="007E0EFB"/>
    <w:rsid w:val="007E43AD"/>
    <w:rsid w:val="007F17D0"/>
    <w:rsid w:val="007F2446"/>
    <w:rsid w:val="008012CD"/>
    <w:rsid w:val="00802D65"/>
    <w:rsid w:val="00806139"/>
    <w:rsid w:val="008102C4"/>
    <w:rsid w:val="0081170E"/>
    <w:rsid w:val="0081534C"/>
    <w:rsid w:val="00820AAC"/>
    <w:rsid w:val="008224FF"/>
    <w:rsid w:val="008238E6"/>
    <w:rsid w:val="00827B7E"/>
    <w:rsid w:val="00830356"/>
    <w:rsid w:val="0083311F"/>
    <w:rsid w:val="00833247"/>
    <w:rsid w:val="0083771C"/>
    <w:rsid w:val="00840DC0"/>
    <w:rsid w:val="0084229E"/>
    <w:rsid w:val="00845914"/>
    <w:rsid w:val="0085278D"/>
    <w:rsid w:val="008532AD"/>
    <w:rsid w:val="00855AC2"/>
    <w:rsid w:val="00861AC1"/>
    <w:rsid w:val="00862E91"/>
    <w:rsid w:val="008637E0"/>
    <w:rsid w:val="0086385B"/>
    <w:rsid w:val="0087147A"/>
    <w:rsid w:val="0087185B"/>
    <w:rsid w:val="00882A2D"/>
    <w:rsid w:val="00882A43"/>
    <w:rsid w:val="0088374E"/>
    <w:rsid w:val="0089488C"/>
    <w:rsid w:val="00896CE9"/>
    <w:rsid w:val="008A2CD9"/>
    <w:rsid w:val="008A30CA"/>
    <w:rsid w:val="008A389C"/>
    <w:rsid w:val="008A3DD5"/>
    <w:rsid w:val="008A4209"/>
    <w:rsid w:val="008A44B1"/>
    <w:rsid w:val="008A609C"/>
    <w:rsid w:val="008B5C70"/>
    <w:rsid w:val="008B6F55"/>
    <w:rsid w:val="008C2325"/>
    <w:rsid w:val="008C42E3"/>
    <w:rsid w:val="008C4B47"/>
    <w:rsid w:val="008C7FED"/>
    <w:rsid w:val="008D40D7"/>
    <w:rsid w:val="008E141A"/>
    <w:rsid w:val="008E17A1"/>
    <w:rsid w:val="008E3206"/>
    <w:rsid w:val="008E3662"/>
    <w:rsid w:val="008F222A"/>
    <w:rsid w:val="008F5C9A"/>
    <w:rsid w:val="00902F6D"/>
    <w:rsid w:val="0090350D"/>
    <w:rsid w:val="00904977"/>
    <w:rsid w:val="009111BC"/>
    <w:rsid w:val="00915DB4"/>
    <w:rsid w:val="00917B1A"/>
    <w:rsid w:val="00920B37"/>
    <w:rsid w:val="00921E29"/>
    <w:rsid w:val="0092289A"/>
    <w:rsid w:val="00922C77"/>
    <w:rsid w:val="00923F8C"/>
    <w:rsid w:val="00925A09"/>
    <w:rsid w:val="00930779"/>
    <w:rsid w:val="0093163A"/>
    <w:rsid w:val="0093240B"/>
    <w:rsid w:val="00934402"/>
    <w:rsid w:val="00941F90"/>
    <w:rsid w:val="00943422"/>
    <w:rsid w:val="009471B8"/>
    <w:rsid w:val="00951FD2"/>
    <w:rsid w:val="009563A8"/>
    <w:rsid w:val="00956555"/>
    <w:rsid w:val="00957CA6"/>
    <w:rsid w:val="009605B1"/>
    <w:rsid w:val="00963169"/>
    <w:rsid w:val="00970FA1"/>
    <w:rsid w:val="009756E3"/>
    <w:rsid w:val="00981B2F"/>
    <w:rsid w:val="00983F12"/>
    <w:rsid w:val="0098486D"/>
    <w:rsid w:val="00985E49"/>
    <w:rsid w:val="0098600F"/>
    <w:rsid w:val="00993F84"/>
    <w:rsid w:val="009C20C0"/>
    <w:rsid w:val="009C606E"/>
    <w:rsid w:val="009C6993"/>
    <w:rsid w:val="009C7CE9"/>
    <w:rsid w:val="009D35C7"/>
    <w:rsid w:val="009D6E44"/>
    <w:rsid w:val="009D7664"/>
    <w:rsid w:val="009D7D66"/>
    <w:rsid w:val="009E080B"/>
    <w:rsid w:val="009E3A39"/>
    <w:rsid w:val="009E5B3A"/>
    <w:rsid w:val="009E7CD0"/>
    <w:rsid w:val="00A01E9F"/>
    <w:rsid w:val="00A052F6"/>
    <w:rsid w:val="00A0539B"/>
    <w:rsid w:val="00A10D31"/>
    <w:rsid w:val="00A12151"/>
    <w:rsid w:val="00A13070"/>
    <w:rsid w:val="00A1347C"/>
    <w:rsid w:val="00A21FF1"/>
    <w:rsid w:val="00A22027"/>
    <w:rsid w:val="00A24619"/>
    <w:rsid w:val="00A2701D"/>
    <w:rsid w:val="00A27F83"/>
    <w:rsid w:val="00A31AB0"/>
    <w:rsid w:val="00A37EE1"/>
    <w:rsid w:val="00A41652"/>
    <w:rsid w:val="00A4395F"/>
    <w:rsid w:val="00A43E4E"/>
    <w:rsid w:val="00A4788A"/>
    <w:rsid w:val="00A51842"/>
    <w:rsid w:val="00A525E0"/>
    <w:rsid w:val="00A527A8"/>
    <w:rsid w:val="00A54D23"/>
    <w:rsid w:val="00A55F12"/>
    <w:rsid w:val="00A565F6"/>
    <w:rsid w:val="00A57CE5"/>
    <w:rsid w:val="00A6125F"/>
    <w:rsid w:val="00A62DBD"/>
    <w:rsid w:val="00A671A6"/>
    <w:rsid w:val="00A81A12"/>
    <w:rsid w:val="00A91C37"/>
    <w:rsid w:val="00A93A81"/>
    <w:rsid w:val="00AA1A13"/>
    <w:rsid w:val="00AA46E9"/>
    <w:rsid w:val="00AA48D5"/>
    <w:rsid w:val="00AB290F"/>
    <w:rsid w:val="00AB3299"/>
    <w:rsid w:val="00AB4810"/>
    <w:rsid w:val="00AC4AE6"/>
    <w:rsid w:val="00AC4C06"/>
    <w:rsid w:val="00AC51E4"/>
    <w:rsid w:val="00AC522D"/>
    <w:rsid w:val="00AC69BF"/>
    <w:rsid w:val="00AC6B34"/>
    <w:rsid w:val="00AD0184"/>
    <w:rsid w:val="00AD33C2"/>
    <w:rsid w:val="00AD3AF0"/>
    <w:rsid w:val="00AD6947"/>
    <w:rsid w:val="00AE4B2D"/>
    <w:rsid w:val="00AE503A"/>
    <w:rsid w:val="00AE5593"/>
    <w:rsid w:val="00AE6013"/>
    <w:rsid w:val="00AE6510"/>
    <w:rsid w:val="00AF3128"/>
    <w:rsid w:val="00AF6509"/>
    <w:rsid w:val="00B042DD"/>
    <w:rsid w:val="00B057A4"/>
    <w:rsid w:val="00B1270F"/>
    <w:rsid w:val="00B12DE6"/>
    <w:rsid w:val="00B13932"/>
    <w:rsid w:val="00B15576"/>
    <w:rsid w:val="00B155A5"/>
    <w:rsid w:val="00B247EF"/>
    <w:rsid w:val="00B24B22"/>
    <w:rsid w:val="00B253FC"/>
    <w:rsid w:val="00B3023C"/>
    <w:rsid w:val="00B31481"/>
    <w:rsid w:val="00B315B3"/>
    <w:rsid w:val="00B32E04"/>
    <w:rsid w:val="00B33C56"/>
    <w:rsid w:val="00B348E0"/>
    <w:rsid w:val="00B358F4"/>
    <w:rsid w:val="00B37340"/>
    <w:rsid w:val="00B40DAD"/>
    <w:rsid w:val="00B43813"/>
    <w:rsid w:val="00B45DF5"/>
    <w:rsid w:val="00B46BFA"/>
    <w:rsid w:val="00B51650"/>
    <w:rsid w:val="00B521BF"/>
    <w:rsid w:val="00B539E3"/>
    <w:rsid w:val="00B54477"/>
    <w:rsid w:val="00B56526"/>
    <w:rsid w:val="00B608DE"/>
    <w:rsid w:val="00B64E44"/>
    <w:rsid w:val="00B71C6F"/>
    <w:rsid w:val="00B75134"/>
    <w:rsid w:val="00B76605"/>
    <w:rsid w:val="00B76B1A"/>
    <w:rsid w:val="00B772E9"/>
    <w:rsid w:val="00B778B7"/>
    <w:rsid w:val="00B87F74"/>
    <w:rsid w:val="00B91314"/>
    <w:rsid w:val="00B919DE"/>
    <w:rsid w:val="00B92D51"/>
    <w:rsid w:val="00B942F0"/>
    <w:rsid w:val="00B94C4E"/>
    <w:rsid w:val="00B97E86"/>
    <w:rsid w:val="00BA2242"/>
    <w:rsid w:val="00BA6E55"/>
    <w:rsid w:val="00BC28DF"/>
    <w:rsid w:val="00BC3C1E"/>
    <w:rsid w:val="00BC48B7"/>
    <w:rsid w:val="00BD053C"/>
    <w:rsid w:val="00BD0695"/>
    <w:rsid w:val="00BD0B73"/>
    <w:rsid w:val="00BD4794"/>
    <w:rsid w:val="00BD6E02"/>
    <w:rsid w:val="00BE04C2"/>
    <w:rsid w:val="00BE3BEA"/>
    <w:rsid w:val="00BF1733"/>
    <w:rsid w:val="00BF4B57"/>
    <w:rsid w:val="00BF5530"/>
    <w:rsid w:val="00BF5CE4"/>
    <w:rsid w:val="00BF6F16"/>
    <w:rsid w:val="00C02AD8"/>
    <w:rsid w:val="00C04224"/>
    <w:rsid w:val="00C04EF4"/>
    <w:rsid w:val="00C06618"/>
    <w:rsid w:val="00C1328F"/>
    <w:rsid w:val="00C16469"/>
    <w:rsid w:val="00C23368"/>
    <w:rsid w:val="00C2502F"/>
    <w:rsid w:val="00C25649"/>
    <w:rsid w:val="00C320AE"/>
    <w:rsid w:val="00C45BEB"/>
    <w:rsid w:val="00C46F19"/>
    <w:rsid w:val="00C507D9"/>
    <w:rsid w:val="00C51FF9"/>
    <w:rsid w:val="00C5302A"/>
    <w:rsid w:val="00C57208"/>
    <w:rsid w:val="00C6047A"/>
    <w:rsid w:val="00C60BDB"/>
    <w:rsid w:val="00C60F96"/>
    <w:rsid w:val="00C63A0B"/>
    <w:rsid w:val="00C643A2"/>
    <w:rsid w:val="00C64767"/>
    <w:rsid w:val="00C75554"/>
    <w:rsid w:val="00C80FF8"/>
    <w:rsid w:val="00C81EE9"/>
    <w:rsid w:val="00C84B57"/>
    <w:rsid w:val="00C937C8"/>
    <w:rsid w:val="00C93EED"/>
    <w:rsid w:val="00CA32F8"/>
    <w:rsid w:val="00CA44ED"/>
    <w:rsid w:val="00CD1489"/>
    <w:rsid w:val="00CD199C"/>
    <w:rsid w:val="00CD6313"/>
    <w:rsid w:val="00CE29E1"/>
    <w:rsid w:val="00CE4F7D"/>
    <w:rsid w:val="00CE6308"/>
    <w:rsid w:val="00CE678B"/>
    <w:rsid w:val="00CE70ED"/>
    <w:rsid w:val="00CF34FB"/>
    <w:rsid w:val="00CF38F1"/>
    <w:rsid w:val="00CF3E93"/>
    <w:rsid w:val="00D01122"/>
    <w:rsid w:val="00D01134"/>
    <w:rsid w:val="00D03192"/>
    <w:rsid w:val="00D165E1"/>
    <w:rsid w:val="00D174D7"/>
    <w:rsid w:val="00D23DCE"/>
    <w:rsid w:val="00D2707B"/>
    <w:rsid w:val="00D30082"/>
    <w:rsid w:val="00D3738D"/>
    <w:rsid w:val="00D42A81"/>
    <w:rsid w:val="00D439EC"/>
    <w:rsid w:val="00D52087"/>
    <w:rsid w:val="00D54FB9"/>
    <w:rsid w:val="00D66DAB"/>
    <w:rsid w:val="00D67F0B"/>
    <w:rsid w:val="00D70D3B"/>
    <w:rsid w:val="00D75B89"/>
    <w:rsid w:val="00D77739"/>
    <w:rsid w:val="00D77825"/>
    <w:rsid w:val="00D824C0"/>
    <w:rsid w:val="00D957F7"/>
    <w:rsid w:val="00D9762F"/>
    <w:rsid w:val="00DA7867"/>
    <w:rsid w:val="00DB1722"/>
    <w:rsid w:val="00DB52D8"/>
    <w:rsid w:val="00DB7383"/>
    <w:rsid w:val="00DB78B1"/>
    <w:rsid w:val="00DB7D0F"/>
    <w:rsid w:val="00DB7E1F"/>
    <w:rsid w:val="00DC06FF"/>
    <w:rsid w:val="00DC3E65"/>
    <w:rsid w:val="00DC4CFD"/>
    <w:rsid w:val="00DD00B2"/>
    <w:rsid w:val="00DE7D53"/>
    <w:rsid w:val="00DF52FC"/>
    <w:rsid w:val="00DF6D83"/>
    <w:rsid w:val="00E00FAF"/>
    <w:rsid w:val="00E04B42"/>
    <w:rsid w:val="00E11C7C"/>
    <w:rsid w:val="00E13C31"/>
    <w:rsid w:val="00E15846"/>
    <w:rsid w:val="00E169F5"/>
    <w:rsid w:val="00E17227"/>
    <w:rsid w:val="00E20670"/>
    <w:rsid w:val="00E2580E"/>
    <w:rsid w:val="00E25CD2"/>
    <w:rsid w:val="00E2724A"/>
    <w:rsid w:val="00E316ED"/>
    <w:rsid w:val="00E3520F"/>
    <w:rsid w:val="00E37C79"/>
    <w:rsid w:val="00E45B80"/>
    <w:rsid w:val="00E46391"/>
    <w:rsid w:val="00E5379D"/>
    <w:rsid w:val="00E560F7"/>
    <w:rsid w:val="00E6073C"/>
    <w:rsid w:val="00E65A90"/>
    <w:rsid w:val="00E7408D"/>
    <w:rsid w:val="00E82E97"/>
    <w:rsid w:val="00E86580"/>
    <w:rsid w:val="00E92423"/>
    <w:rsid w:val="00E93A77"/>
    <w:rsid w:val="00E93B82"/>
    <w:rsid w:val="00E95518"/>
    <w:rsid w:val="00E97194"/>
    <w:rsid w:val="00EA059F"/>
    <w:rsid w:val="00EA0775"/>
    <w:rsid w:val="00EA2AD3"/>
    <w:rsid w:val="00EA4E12"/>
    <w:rsid w:val="00EC0985"/>
    <w:rsid w:val="00EC0AA9"/>
    <w:rsid w:val="00EC1E66"/>
    <w:rsid w:val="00EC4A3C"/>
    <w:rsid w:val="00EC6635"/>
    <w:rsid w:val="00EC7861"/>
    <w:rsid w:val="00ED11C1"/>
    <w:rsid w:val="00ED5913"/>
    <w:rsid w:val="00ED6D2D"/>
    <w:rsid w:val="00ED7D01"/>
    <w:rsid w:val="00ED7E80"/>
    <w:rsid w:val="00EE2677"/>
    <w:rsid w:val="00EE2F1B"/>
    <w:rsid w:val="00EF027B"/>
    <w:rsid w:val="00EF1666"/>
    <w:rsid w:val="00EF18D3"/>
    <w:rsid w:val="00EF3E80"/>
    <w:rsid w:val="00F020B4"/>
    <w:rsid w:val="00F024FA"/>
    <w:rsid w:val="00F026A0"/>
    <w:rsid w:val="00F039F3"/>
    <w:rsid w:val="00F0541C"/>
    <w:rsid w:val="00F10A1A"/>
    <w:rsid w:val="00F2059E"/>
    <w:rsid w:val="00F23988"/>
    <w:rsid w:val="00F316E7"/>
    <w:rsid w:val="00F40CFA"/>
    <w:rsid w:val="00F43124"/>
    <w:rsid w:val="00F47C24"/>
    <w:rsid w:val="00F64A55"/>
    <w:rsid w:val="00F653EF"/>
    <w:rsid w:val="00F676B3"/>
    <w:rsid w:val="00F71D6B"/>
    <w:rsid w:val="00F71DA3"/>
    <w:rsid w:val="00F74956"/>
    <w:rsid w:val="00F776FA"/>
    <w:rsid w:val="00F77804"/>
    <w:rsid w:val="00F808E7"/>
    <w:rsid w:val="00F827A9"/>
    <w:rsid w:val="00F87A65"/>
    <w:rsid w:val="00F905F3"/>
    <w:rsid w:val="00F942DD"/>
    <w:rsid w:val="00F9466D"/>
    <w:rsid w:val="00FA218F"/>
    <w:rsid w:val="00FA339D"/>
    <w:rsid w:val="00FA3C6E"/>
    <w:rsid w:val="00FA4A2F"/>
    <w:rsid w:val="00FA6A7B"/>
    <w:rsid w:val="00FB3DA8"/>
    <w:rsid w:val="00FC2F61"/>
    <w:rsid w:val="00FC4E08"/>
    <w:rsid w:val="00FC69D5"/>
    <w:rsid w:val="00FD4D24"/>
    <w:rsid w:val="00FD697B"/>
    <w:rsid w:val="00FE121D"/>
    <w:rsid w:val="00FE39C4"/>
    <w:rsid w:val="00FE4CF8"/>
    <w:rsid w:val="00FE69F9"/>
    <w:rsid w:val="00FF085E"/>
    <w:rsid w:val="00FF0F8F"/>
    <w:rsid w:val="00FF31E4"/>
    <w:rsid w:val="00FF5346"/>
    <w:rsid w:val="00FF79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02A467"/>
  <w15:chartTrackingRefBased/>
  <w15:docId w15:val="{09664ECD-F23E-4F02-8839-68BAAE21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itre1">
    <w:name w:val="heading 1"/>
    <w:basedOn w:val="Normal"/>
    <w:next w:val="Normal"/>
    <w:link w:val="Titre1Car"/>
    <w:qFormat/>
    <w:rsid w:val="00DE7D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texte">
    <w:name w:val="F2 texte"/>
    <w:basedOn w:val="Normal"/>
    <w:uiPriority w:val="99"/>
    <w:pPr>
      <w:keepLines/>
      <w:spacing w:before="120" w:after="120"/>
      <w:ind w:firstLine="1701"/>
      <w:jc w:val="both"/>
    </w:pPr>
    <w:rPr>
      <w:rFonts w:ascii="Times New Roman" w:hAnsi="Times New Roman"/>
      <w:sz w:val="27"/>
    </w:rPr>
  </w:style>
  <w:style w:type="paragraph" w:styleId="Pieddepage">
    <w:name w:val="footer"/>
    <w:basedOn w:val="Normal"/>
    <w:pPr>
      <w:tabs>
        <w:tab w:val="center" w:pos="4536"/>
        <w:tab w:val="right" w:pos="9072"/>
      </w:tabs>
      <w:jc w:val="center"/>
    </w:pPr>
    <w:rPr>
      <w:rFonts w:ascii="Times New Roman" w:hAnsi="Times New Roman"/>
      <w:sz w:val="26"/>
    </w:rPr>
  </w:style>
  <w:style w:type="character" w:styleId="Numrodepage">
    <w:name w:val="page number"/>
    <w:basedOn w:val="Policepardfaut"/>
  </w:style>
  <w:style w:type="paragraph" w:styleId="Titre">
    <w:name w:val="Title"/>
    <w:basedOn w:val="Normal"/>
    <w:qFormat/>
    <w:pPr>
      <w:pBdr>
        <w:top w:val="single" w:sz="6" w:space="1" w:color="auto"/>
        <w:left w:val="single" w:sz="6" w:space="1" w:color="auto"/>
        <w:bottom w:val="single" w:sz="6" w:space="1" w:color="auto"/>
        <w:right w:val="single" w:sz="6" w:space="1" w:color="auto"/>
      </w:pBdr>
      <w:jc w:val="center"/>
    </w:pPr>
    <w:rPr>
      <w:rFonts w:ascii="Times New Roman" w:hAnsi="Times New Roman"/>
      <w:b/>
      <w:sz w:val="20"/>
    </w:rPr>
  </w:style>
  <w:style w:type="paragraph" w:customStyle="1" w:styleId="F3puce1">
    <w:name w:val="F3 puce 1"/>
    <w:basedOn w:val="F2texte"/>
    <w:pPr>
      <w:numPr>
        <w:numId w:val="1"/>
      </w:numPr>
      <w:spacing w:before="60" w:after="60"/>
    </w:pPr>
  </w:style>
  <w:style w:type="paragraph" w:customStyle="1" w:styleId="F5puce2">
    <w:name w:val="F5 puce 2"/>
    <w:basedOn w:val="F2texte"/>
    <w:pPr>
      <w:numPr>
        <w:numId w:val="2"/>
      </w:numPr>
      <w:tabs>
        <w:tab w:val="clear" w:pos="2345"/>
        <w:tab w:val="left" w:pos="2268"/>
      </w:tabs>
      <w:spacing w:before="20" w:after="30"/>
    </w:pPr>
  </w:style>
  <w:style w:type="paragraph" w:customStyle="1" w:styleId="F7TITREPARAGRAPHE">
    <w:name w:val="F7 TITRE PARAGRAPHE"/>
    <w:basedOn w:val="F2texte"/>
    <w:next w:val="F2texte"/>
    <w:pPr>
      <w:keepNext/>
      <w:spacing w:before="480" w:line="360" w:lineRule="auto"/>
      <w:ind w:firstLine="0"/>
    </w:pPr>
    <w:rPr>
      <w:b/>
      <w:caps/>
      <w:kern w:val="32"/>
      <w:u w:val="single"/>
    </w:rPr>
  </w:style>
  <w:style w:type="character" w:customStyle="1" w:styleId="textarial1">
    <w:name w:val="textarial1"/>
    <w:rPr>
      <w:rFonts w:ascii="Arial" w:hAnsi="Arial" w:cs="Arial" w:hint="default"/>
      <w:b w:val="0"/>
      <w:bCs w:val="0"/>
      <w:sz w:val="18"/>
      <w:szCs w:val="18"/>
    </w:rPr>
  </w:style>
  <w:style w:type="paragraph" w:styleId="Sous-titre">
    <w:name w:val="Subtitle"/>
    <w:basedOn w:val="Normal"/>
    <w:qFormat/>
    <w:pPr>
      <w:jc w:val="both"/>
    </w:pPr>
    <w:rPr>
      <w:rFonts w:ascii="Arial Narrow" w:hAnsi="Arial Narrow"/>
      <w:b/>
      <w:sz w:val="26"/>
      <w:u w:val="single"/>
    </w:rPr>
  </w:style>
  <w:style w:type="character" w:styleId="Accentuation">
    <w:name w:val="Emphasis"/>
    <w:qFormat/>
    <w:rPr>
      <w:i/>
      <w:iCs/>
    </w:rPr>
  </w:style>
  <w:style w:type="paragraph" w:styleId="Retraitcorpsdetexte3">
    <w:name w:val="Body Text Indent 3"/>
    <w:basedOn w:val="Normal"/>
    <w:pPr>
      <w:ind w:firstLine="708"/>
      <w:jc w:val="both"/>
    </w:pPr>
    <w:rPr>
      <w:rFonts w:ascii="Times New Roman" w:hAnsi="Times New Roman"/>
      <w:sz w:val="27"/>
    </w:rPr>
  </w:style>
  <w:style w:type="character" w:styleId="lev">
    <w:name w:val="Strong"/>
    <w:uiPriority w:val="22"/>
    <w:qFormat/>
    <w:rsid w:val="006339BD"/>
    <w:rPr>
      <w:b/>
      <w:bCs/>
    </w:rPr>
  </w:style>
  <w:style w:type="character" w:styleId="Lienhypertexte">
    <w:name w:val="Hyperlink"/>
    <w:rsid w:val="00654066"/>
    <w:rPr>
      <w:color w:val="0000FF"/>
      <w:u w:val="single"/>
    </w:rPr>
  </w:style>
  <w:style w:type="character" w:customStyle="1" w:styleId="apple-style-span">
    <w:name w:val="apple-style-span"/>
    <w:basedOn w:val="Policepardfaut"/>
    <w:rsid w:val="00DC4CFD"/>
  </w:style>
  <w:style w:type="paragraph" w:customStyle="1" w:styleId="Default">
    <w:name w:val="Default"/>
    <w:rsid w:val="00DB52D8"/>
    <w:pPr>
      <w:autoSpaceDE w:val="0"/>
      <w:autoSpaceDN w:val="0"/>
      <w:adjustRightInd w:val="0"/>
    </w:pPr>
    <w:rPr>
      <w:rFonts w:ascii="Cambria" w:hAnsi="Cambria" w:cs="Cambria"/>
      <w:color w:val="000000"/>
      <w:sz w:val="24"/>
      <w:szCs w:val="24"/>
    </w:rPr>
  </w:style>
  <w:style w:type="paragraph" w:styleId="En-tte">
    <w:name w:val="header"/>
    <w:basedOn w:val="Normal"/>
    <w:link w:val="En-tteCar"/>
    <w:rsid w:val="00540C6D"/>
    <w:pPr>
      <w:tabs>
        <w:tab w:val="center" w:pos="4536"/>
        <w:tab w:val="right" w:pos="9072"/>
      </w:tabs>
    </w:pPr>
  </w:style>
  <w:style w:type="character" w:customStyle="1" w:styleId="En-tteCar">
    <w:name w:val="En-tête Car"/>
    <w:link w:val="En-tte"/>
    <w:rsid w:val="00540C6D"/>
    <w:rPr>
      <w:rFonts w:ascii="Arial" w:hAnsi="Arial"/>
      <w:sz w:val="24"/>
    </w:rPr>
  </w:style>
  <w:style w:type="paragraph" w:styleId="Textedebulles">
    <w:name w:val="Balloon Text"/>
    <w:basedOn w:val="Normal"/>
    <w:link w:val="TextedebullesCar"/>
    <w:rsid w:val="005E24CD"/>
    <w:rPr>
      <w:rFonts w:ascii="Segoe UI" w:hAnsi="Segoe UI" w:cs="Segoe UI"/>
      <w:sz w:val="18"/>
      <w:szCs w:val="18"/>
    </w:rPr>
  </w:style>
  <w:style w:type="character" w:customStyle="1" w:styleId="TextedebullesCar">
    <w:name w:val="Texte de bulles Car"/>
    <w:link w:val="Textedebulles"/>
    <w:rsid w:val="005E24CD"/>
    <w:rPr>
      <w:rFonts w:ascii="Segoe UI" w:hAnsi="Segoe UI" w:cs="Segoe UI"/>
      <w:sz w:val="18"/>
      <w:szCs w:val="18"/>
    </w:rPr>
  </w:style>
  <w:style w:type="character" w:styleId="Marquedecommentaire">
    <w:name w:val="annotation reference"/>
    <w:rsid w:val="004A65D0"/>
    <w:rPr>
      <w:sz w:val="16"/>
      <w:szCs w:val="16"/>
    </w:rPr>
  </w:style>
  <w:style w:type="paragraph" w:styleId="Commentaire">
    <w:name w:val="annotation text"/>
    <w:basedOn w:val="Normal"/>
    <w:link w:val="CommentaireCar"/>
    <w:rsid w:val="004A65D0"/>
    <w:rPr>
      <w:sz w:val="20"/>
    </w:rPr>
  </w:style>
  <w:style w:type="character" w:customStyle="1" w:styleId="CommentaireCar">
    <w:name w:val="Commentaire Car"/>
    <w:link w:val="Commentaire"/>
    <w:rsid w:val="004A65D0"/>
    <w:rPr>
      <w:rFonts w:ascii="Arial" w:hAnsi="Arial"/>
    </w:rPr>
  </w:style>
  <w:style w:type="paragraph" w:styleId="Objetducommentaire">
    <w:name w:val="annotation subject"/>
    <w:basedOn w:val="Commentaire"/>
    <w:next w:val="Commentaire"/>
    <w:link w:val="ObjetducommentaireCar"/>
    <w:rsid w:val="004A65D0"/>
    <w:rPr>
      <w:b/>
      <w:bCs/>
    </w:rPr>
  </w:style>
  <w:style w:type="character" w:customStyle="1" w:styleId="ObjetducommentaireCar">
    <w:name w:val="Objet du commentaire Car"/>
    <w:link w:val="Objetducommentaire"/>
    <w:rsid w:val="004A65D0"/>
    <w:rPr>
      <w:rFonts w:ascii="Arial" w:hAnsi="Arial"/>
      <w:b/>
      <w:bCs/>
    </w:rPr>
  </w:style>
  <w:style w:type="paragraph" w:customStyle="1" w:styleId="Lettre">
    <w:name w:val="Lettre"/>
    <w:rsid w:val="00033645"/>
    <w:pPr>
      <w:widowControl w:val="0"/>
      <w:suppressAutoHyphens/>
      <w:autoSpaceDE w:val="0"/>
      <w:jc w:val="both"/>
    </w:pPr>
    <w:rPr>
      <w:rFonts w:ascii="Arial" w:eastAsia="Arial" w:hAnsi="Arial" w:cs="Arial"/>
      <w:b/>
      <w:bCs/>
      <w:sz w:val="22"/>
      <w:szCs w:val="24"/>
      <w:lang w:eastAsia="ar-SA"/>
    </w:rPr>
  </w:style>
  <w:style w:type="character" w:customStyle="1" w:styleId="Titre1Car">
    <w:name w:val="Titre 1 Car"/>
    <w:basedOn w:val="Policepardfaut"/>
    <w:link w:val="Titre1"/>
    <w:rsid w:val="00DE7D53"/>
    <w:rPr>
      <w:rFonts w:asciiTheme="majorHAnsi" w:eastAsiaTheme="majorEastAsia" w:hAnsiTheme="majorHAnsi" w:cstheme="majorBidi"/>
      <w:color w:val="2E74B5" w:themeColor="accent1" w:themeShade="BF"/>
      <w:sz w:val="32"/>
      <w:szCs w:val="32"/>
    </w:rPr>
  </w:style>
  <w:style w:type="paragraph" w:styleId="Paragraphedeliste">
    <w:name w:val="List Paragraph"/>
    <w:aliases w:val="Liste à puce"/>
    <w:basedOn w:val="Normal"/>
    <w:link w:val="ParagraphedelisteCar"/>
    <w:uiPriority w:val="34"/>
    <w:qFormat/>
    <w:rsid w:val="00B37340"/>
    <w:pPr>
      <w:ind w:left="720"/>
      <w:contextualSpacing/>
    </w:pPr>
  </w:style>
  <w:style w:type="paragraph" w:styleId="Rvision">
    <w:name w:val="Revision"/>
    <w:hidden/>
    <w:uiPriority w:val="99"/>
    <w:semiHidden/>
    <w:rsid w:val="00F23988"/>
    <w:rPr>
      <w:rFonts w:ascii="Arial" w:hAnsi="Arial"/>
      <w:sz w:val="24"/>
    </w:rPr>
  </w:style>
  <w:style w:type="character" w:styleId="Lienhypertextesuivivisit">
    <w:name w:val="FollowedHyperlink"/>
    <w:basedOn w:val="Policepardfaut"/>
    <w:rsid w:val="00CD199C"/>
    <w:rPr>
      <w:color w:val="954F72" w:themeColor="followedHyperlink"/>
      <w:u w:val="single"/>
    </w:rPr>
  </w:style>
  <w:style w:type="paragraph" w:styleId="Notedebasdepage">
    <w:name w:val="footnote text"/>
    <w:basedOn w:val="Normal"/>
    <w:link w:val="NotedebasdepageCar"/>
    <w:rsid w:val="00267E87"/>
    <w:rPr>
      <w:sz w:val="20"/>
    </w:rPr>
  </w:style>
  <w:style w:type="character" w:customStyle="1" w:styleId="NotedebasdepageCar">
    <w:name w:val="Note de bas de page Car"/>
    <w:basedOn w:val="Policepardfaut"/>
    <w:link w:val="Notedebasdepage"/>
    <w:rsid w:val="00267E87"/>
    <w:rPr>
      <w:rFonts w:ascii="Arial" w:hAnsi="Arial"/>
    </w:rPr>
  </w:style>
  <w:style w:type="character" w:styleId="Appelnotedebasdep">
    <w:name w:val="footnote reference"/>
    <w:basedOn w:val="Policepardfaut"/>
    <w:rsid w:val="00267E87"/>
    <w:rPr>
      <w:vertAlign w:val="superscript"/>
    </w:rPr>
  </w:style>
  <w:style w:type="character" w:customStyle="1" w:styleId="ParagraphedelisteCar">
    <w:name w:val="Paragraphe de liste Car"/>
    <w:aliases w:val="Liste à puce Car"/>
    <w:link w:val="Paragraphedeliste"/>
    <w:uiPriority w:val="34"/>
    <w:rsid w:val="002272D1"/>
    <w:rPr>
      <w:rFonts w:ascii="Arial" w:hAnsi="Arial"/>
      <w:sz w:val="24"/>
    </w:rPr>
  </w:style>
  <w:style w:type="paragraph" w:styleId="NormalWeb">
    <w:name w:val="Normal (Web)"/>
    <w:basedOn w:val="Normal"/>
    <w:uiPriority w:val="99"/>
    <w:unhideWhenUsed/>
    <w:rsid w:val="00917B1A"/>
    <w:pPr>
      <w:spacing w:before="100" w:beforeAutospacing="1" w:after="100" w:afterAutospacing="1"/>
    </w:pPr>
    <w:rPr>
      <w:rFonts w:ascii="Times New Roman"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6904">
      <w:bodyDiv w:val="1"/>
      <w:marLeft w:val="0"/>
      <w:marRight w:val="0"/>
      <w:marTop w:val="0"/>
      <w:marBottom w:val="0"/>
      <w:divBdr>
        <w:top w:val="none" w:sz="0" w:space="0" w:color="auto"/>
        <w:left w:val="none" w:sz="0" w:space="0" w:color="auto"/>
        <w:bottom w:val="none" w:sz="0" w:space="0" w:color="auto"/>
        <w:right w:val="none" w:sz="0" w:space="0" w:color="auto"/>
      </w:divBdr>
    </w:div>
    <w:div w:id="680163458">
      <w:bodyDiv w:val="1"/>
      <w:marLeft w:val="0"/>
      <w:marRight w:val="0"/>
      <w:marTop w:val="0"/>
      <w:marBottom w:val="0"/>
      <w:divBdr>
        <w:top w:val="none" w:sz="0" w:space="0" w:color="auto"/>
        <w:left w:val="none" w:sz="0" w:space="0" w:color="auto"/>
        <w:bottom w:val="none" w:sz="0" w:space="0" w:color="auto"/>
        <w:right w:val="none" w:sz="0" w:space="0" w:color="auto"/>
      </w:divBdr>
    </w:div>
    <w:div w:id="761025714">
      <w:bodyDiv w:val="1"/>
      <w:marLeft w:val="0"/>
      <w:marRight w:val="0"/>
      <w:marTop w:val="0"/>
      <w:marBottom w:val="0"/>
      <w:divBdr>
        <w:top w:val="none" w:sz="0" w:space="0" w:color="auto"/>
        <w:left w:val="none" w:sz="0" w:space="0" w:color="auto"/>
        <w:bottom w:val="none" w:sz="0" w:space="0" w:color="auto"/>
        <w:right w:val="none" w:sz="0" w:space="0" w:color="auto"/>
      </w:divBdr>
    </w:div>
    <w:div w:id="776371748">
      <w:bodyDiv w:val="1"/>
      <w:marLeft w:val="0"/>
      <w:marRight w:val="0"/>
      <w:marTop w:val="0"/>
      <w:marBottom w:val="0"/>
      <w:divBdr>
        <w:top w:val="none" w:sz="0" w:space="0" w:color="auto"/>
        <w:left w:val="none" w:sz="0" w:space="0" w:color="auto"/>
        <w:bottom w:val="none" w:sz="0" w:space="0" w:color="auto"/>
        <w:right w:val="none" w:sz="0" w:space="0" w:color="auto"/>
      </w:divBdr>
    </w:div>
    <w:div w:id="797532528">
      <w:bodyDiv w:val="1"/>
      <w:marLeft w:val="0"/>
      <w:marRight w:val="0"/>
      <w:marTop w:val="0"/>
      <w:marBottom w:val="0"/>
      <w:divBdr>
        <w:top w:val="none" w:sz="0" w:space="0" w:color="auto"/>
        <w:left w:val="none" w:sz="0" w:space="0" w:color="auto"/>
        <w:bottom w:val="none" w:sz="0" w:space="0" w:color="auto"/>
        <w:right w:val="none" w:sz="0" w:space="0" w:color="auto"/>
      </w:divBdr>
    </w:div>
    <w:div w:id="1135484389">
      <w:bodyDiv w:val="1"/>
      <w:marLeft w:val="0"/>
      <w:marRight w:val="0"/>
      <w:marTop w:val="0"/>
      <w:marBottom w:val="0"/>
      <w:divBdr>
        <w:top w:val="none" w:sz="0" w:space="0" w:color="auto"/>
        <w:left w:val="none" w:sz="0" w:space="0" w:color="auto"/>
        <w:bottom w:val="none" w:sz="0" w:space="0" w:color="auto"/>
        <w:right w:val="none" w:sz="0" w:space="0" w:color="auto"/>
      </w:divBdr>
    </w:div>
    <w:div w:id="1245532864">
      <w:bodyDiv w:val="1"/>
      <w:marLeft w:val="0"/>
      <w:marRight w:val="0"/>
      <w:marTop w:val="0"/>
      <w:marBottom w:val="0"/>
      <w:divBdr>
        <w:top w:val="none" w:sz="0" w:space="0" w:color="auto"/>
        <w:left w:val="none" w:sz="0" w:space="0" w:color="auto"/>
        <w:bottom w:val="none" w:sz="0" w:space="0" w:color="auto"/>
        <w:right w:val="none" w:sz="0" w:space="0" w:color="auto"/>
      </w:divBdr>
    </w:div>
    <w:div w:id="1335567402">
      <w:bodyDiv w:val="1"/>
      <w:marLeft w:val="0"/>
      <w:marRight w:val="0"/>
      <w:marTop w:val="0"/>
      <w:marBottom w:val="0"/>
      <w:divBdr>
        <w:top w:val="none" w:sz="0" w:space="0" w:color="auto"/>
        <w:left w:val="none" w:sz="0" w:space="0" w:color="auto"/>
        <w:bottom w:val="none" w:sz="0" w:space="0" w:color="auto"/>
        <w:right w:val="none" w:sz="0" w:space="0" w:color="auto"/>
      </w:divBdr>
    </w:div>
    <w:div w:id="1405956979">
      <w:bodyDiv w:val="1"/>
      <w:marLeft w:val="0"/>
      <w:marRight w:val="0"/>
      <w:marTop w:val="0"/>
      <w:marBottom w:val="0"/>
      <w:divBdr>
        <w:top w:val="none" w:sz="0" w:space="0" w:color="auto"/>
        <w:left w:val="none" w:sz="0" w:space="0" w:color="auto"/>
        <w:bottom w:val="none" w:sz="0" w:space="0" w:color="auto"/>
        <w:right w:val="none" w:sz="0" w:space="0" w:color="auto"/>
      </w:divBdr>
    </w:div>
    <w:div w:id="1617834305">
      <w:bodyDiv w:val="1"/>
      <w:marLeft w:val="0"/>
      <w:marRight w:val="0"/>
      <w:marTop w:val="0"/>
      <w:marBottom w:val="0"/>
      <w:divBdr>
        <w:top w:val="none" w:sz="0" w:space="0" w:color="auto"/>
        <w:left w:val="none" w:sz="0" w:space="0" w:color="auto"/>
        <w:bottom w:val="none" w:sz="0" w:space="0" w:color="auto"/>
        <w:right w:val="none" w:sz="0" w:space="0" w:color="auto"/>
      </w:divBdr>
    </w:div>
    <w:div w:id="1894777451">
      <w:bodyDiv w:val="1"/>
      <w:marLeft w:val="0"/>
      <w:marRight w:val="0"/>
      <w:marTop w:val="0"/>
      <w:marBottom w:val="0"/>
      <w:divBdr>
        <w:top w:val="none" w:sz="0" w:space="0" w:color="auto"/>
        <w:left w:val="none" w:sz="0" w:space="0" w:color="auto"/>
        <w:bottom w:val="none" w:sz="0" w:space="0" w:color="auto"/>
        <w:right w:val="none" w:sz="0" w:space="0" w:color="auto"/>
      </w:divBdr>
    </w:div>
    <w:div w:id="1909609903">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sChild>
        <w:div w:id="1412892602">
          <w:marLeft w:val="0"/>
          <w:marRight w:val="0"/>
          <w:marTop w:val="0"/>
          <w:marBottom w:val="0"/>
          <w:divBdr>
            <w:top w:val="none" w:sz="0" w:space="0" w:color="auto"/>
            <w:left w:val="none" w:sz="0" w:space="0" w:color="auto"/>
            <w:bottom w:val="none" w:sz="0" w:space="0" w:color="auto"/>
            <w:right w:val="none" w:sz="0" w:space="0" w:color="auto"/>
          </w:divBdr>
        </w:div>
        <w:div w:id="166431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toyota.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yota.fr/declaration-de-confidentiali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yot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BB767A938F249BDDA7EF253BAF087" ma:contentTypeVersion="12" ma:contentTypeDescription="Create a new document." ma:contentTypeScope="" ma:versionID="ca7cf9497f2076f956d9a6958a7ce68f">
  <xsd:schema xmlns:xsd="http://www.w3.org/2001/XMLSchema" xmlns:xs="http://www.w3.org/2001/XMLSchema" xmlns:p="http://schemas.microsoft.com/office/2006/metadata/properties" xmlns:ns3="657a7aa1-d0d0-4889-adb8-be1d5e360369" xmlns:ns4="ada6e1ac-b60c-4666-af42-ebc770edea80" targetNamespace="http://schemas.microsoft.com/office/2006/metadata/properties" ma:root="true" ma:fieldsID="397bdd42f8bd653968aff559f369dc64" ns3:_="" ns4:_="">
    <xsd:import namespace="657a7aa1-d0d0-4889-adb8-be1d5e360369"/>
    <xsd:import namespace="ada6e1ac-b60c-4666-af42-ebc770edea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7aa1-d0d0-4889-adb8-be1d5e360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e1ac-b60c-4666-af42-ebc770edea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905E-AF2F-4B6F-BE45-B58732E19B87}">
  <ds:schemaRefs>
    <ds:schemaRef ds:uri="http://schemas.microsoft.com/sharepoint/v3/contenttype/forms"/>
  </ds:schemaRefs>
</ds:datastoreItem>
</file>

<file path=customXml/itemProps2.xml><?xml version="1.0" encoding="utf-8"?>
<ds:datastoreItem xmlns:ds="http://schemas.openxmlformats.org/officeDocument/2006/customXml" ds:itemID="{B5C2DA29-57CE-4A96-95B2-525FC8E45B24}">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ada6e1ac-b60c-4666-af42-ebc770edea80"/>
    <ds:schemaRef ds:uri="657a7aa1-d0d0-4889-adb8-be1d5e360369"/>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63BCECA-A441-41EC-B5E2-45E97B0C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7aa1-d0d0-4889-adb8-be1d5e360369"/>
    <ds:schemaRef ds:uri="ada6e1ac-b60c-4666-af42-ebc770ed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4A0C7-D616-45B4-B7D5-5E3B4D90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10132</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REGLEMENT JEU AUDIOTEL MATCH FRANCE CHYPRE</vt:lpstr>
    </vt:vector>
  </TitlesOfParts>
  <Company>Microsoft</Company>
  <LinksUpToDate>false</LinksUpToDate>
  <CharactersWithSpaces>11951</CharactersWithSpaces>
  <SharedDoc>false</SharedDoc>
  <HLinks>
    <vt:vector size="24" baseType="variant">
      <vt:variant>
        <vt:i4>6488118</vt:i4>
      </vt:variant>
      <vt:variant>
        <vt:i4>9</vt:i4>
      </vt:variant>
      <vt:variant>
        <vt:i4>0</vt:i4>
      </vt:variant>
      <vt:variant>
        <vt:i4>5</vt:i4>
      </vt:variant>
      <vt:variant>
        <vt:lpwstr>http://www.matoyota.fr/</vt:lpwstr>
      </vt:variant>
      <vt:variant>
        <vt:lpwstr/>
      </vt:variant>
      <vt:variant>
        <vt:i4>6488118</vt:i4>
      </vt:variant>
      <vt:variant>
        <vt:i4>6</vt:i4>
      </vt:variant>
      <vt:variant>
        <vt:i4>0</vt:i4>
      </vt:variant>
      <vt:variant>
        <vt:i4>5</vt:i4>
      </vt:variant>
      <vt:variant>
        <vt:lpwstr>http://www.matoyota.fr/</vt:lpwstr>
      </vt:variant>
      <vt:variant>
        <vt:lpwstr/>
      </vt:variant>
      <vt:variant>
        <vt:i4>6488118</vt:i4>
      </vt:variant>
      <vt:variant>
        <vt:i4>3</vt:i4>
      </vt:variant>
      <vt:variant>
        <vt:i4>0</vt:i4>
      </vt:variant>
      <vt:variant>
        <vt:i4>5</vt:i4>
      </vt:variant>
      <vt:variant>
        <vt:lpwstr>http://www.matoyota.fr/</vt:lpwstr>
      </vt:variant>
      <vt:variant>
        <vt:lpwstr/>
      </vt:variant>
      <vt:variant>
        <vt:i4>6488118</vt:i4>
      </vt:variant>
      <vt:variant>
        <vt:i4>0</vt:i4>
      </vt:variant>
      <vt:variant>
        <vt:i4>0</vt:i4>
      </vt:variant>
      <vt:variant>
        <vt:i4>5</vt:i4>
      </vt:variant>
      <vt:variant>
        <vt:lpwstr>http://www.matoyota.fr/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JEU AUDIOTEL MATCH FRANCE CHYPRE</dc:title>
  <dc:subject/>
  <dc:creator>Ardea PAJAZITI (TFR)</dc:creator>
  <cp:keywords/>
  <cp:lastModifiedBy>Roxane MALLEBRANCHE (TFR)</cp:lastModifiedBy>
  <cp:revision>2</cp:revision>
  <cp:lastPrinted>2022-01-25T17:24:00Z</cp:lastPrinted>
  <dcterms:created xsi:type="dcterms:W3CDTF">2022-06-01T12:13:00Z</dcterms:created>
  <dcterms:modified xsi:type="dcterms:W3CDTF">2022-06-01T12:13:00Z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0x01010031CBB767A938F249BDDA7EF253BAF087</vt:lpwstr>
  </property>
  <property fmtid="{D5CDD505-2E9C-101B-9397-08002B2CF9AE}" pid="3" name="MSIP_Label_b090d082-23a7-4efc-8d90-1a8b753b22b9_Enabled">
    <vt:lpwstr>true</vt:lpwstr>
  </property>
  <property fmtid="{D5CDD505-2E9C-101B-9397-08002B2CF9AE}" pid="4" name="MSIP_Label_b090d082-23a7-4efc-8d90-1a8b753b22b9_SetDate">
    <vt:lpwstr>2022-04-01T11:42:05Z</vt:lpwstr>
  </property>
  <property fmtid="{D5CDD505-2E9C-101B-9397-08002B2CF9AE}" pid="5" name="MSIP_Label_b090d082-23a7-4efc-8d90-1a8b753b22b9_Method">
    <vt:lpwstr>Privileged</vt:lpwstr>
  </property>
  <property fmtid="{D5CDD505-2E9C-101B-9397-08002B2CF9AE}" pid="6" name="MSIP_Label_b090d082-23a7-4efc-8d90-1a8b753b22b9_Name">
    <vt:lpwstr>Public - No Markers</vt:lpwstr>
  </property>
  <property fmtid="{D5CDD505-2E9C-101B-9397-08002B2CF9AE}" pid="7" name="MSIP_Label_b090d082-23a7-4efc-8d90-1a8b753b22b9_SiteId">
    <vt:lpwstr>52b742d1-3dc2-47ac-bf03-609c83d9df9f</vt:lpwstr>
  </property>
  <property fmtid="{D5CDD505-2E9C-101B-9397-08002B2CF9AE}" pid="8" name="MSIP_Label_b090d082-23a7-4efc-8d90-1a8b753b22b9_ActionId">
    <vt:lpwstr>9b957633-fa4d-4bc3-a400-c08d5dc51fd8</vt:lpwstr>
  </property>
  <property fmtid="{D5CDD505-2E9C-101B-9397-08002B2CF9AE}" pid="9" name="MSIP_Label_b090d082-23a7-4efc-8d90-1a8b753b22b9_ContentBits">
    <vt:lpwstr>0</vt:lpwstr>
  </property>
</Properties>
</file>